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pPr w:leftFromText="180" w:rightFromText="180" w:vertAnchor="page" w:horzAnchor="page" w:tblpX="2920" w:tblpY="9105"/>
        <w:tblW w:w="8286" w:type="dxa"/>
        <w:tblInd w:w="0" w:type="dxa"/>
        <w:tblLayout w:type="fixed"/>
        <w:tblCellMar>
          <w:top w:w="0" w:type="dxa"/>
          <w:left w:w="108" w:type="dxa"/>
          <w:bottom w:w="0" w:type="dxa"/>
          <w:right w:w="108" w:type="dxa"/>
        </w:tblCellMar>
      </w:tblPr>
      <w:tblGrid>
        <w:gridCol w:w="8286"/>
      </w:tblGrid>
      <w:tr>
        <w:tblPrEx>
          <w:tblLayout w:type="fixed"/>
          <w:tblCellMar>
            <w:top w:w="0" w:type="dxa"/>
            <w:left w:w="108" w:type="dxa"/>
            <w:bottom w:w="0" w:type="dxa"/>
            <w:right w:w="108" w:type="dxa"/>
          </w:tblCellMar>
        </w:tblPrEx>
        <w:trPr>
          <w:trHeight w:val="1425" w:hRule="atLeast"/>
        </w:trPr>
        <w:tc>
          <w:tcPr>
            <w:tcW w:w="8286" w:type="dxa"/>
            <w:shd w:val="clear" w:color="auto" w:fill="011F5B"/>
            <w:vAlign w:val="center"/>
          </w:tcPr>
          <w:p>
            <w:pPr>
              <w:adjustRightInd w:val="0"/>
              <w:snapToGrid w:val="0"/>
              <w:jc w:val="right"/>
              <w:rPr>
                <w:rFonts w:ascii="Calibri" w:hAnsi="Calibri" w:eastAsia="黑体" w:cs="微软雅黑"/>
                <w:bCs/>
                <w:color w:val="CCE8CF" w:themeColor="background1"/>
                <w:sz w:val="28"/>
                <w:szCs w:val="28"/>
                <w14:textFill>
                  <w14:solidFill>
                    <w14:schemeClr w14:val="bg1"/>
                  </w14:solidFill>
                </w14:textFill>
              </w:rPr>
            </w:pPr>
            <w:r>
              <w:rPr>
                <w:rFonts w:ascii="Calibri" w:hAnsi="Calibri" w:eastAsia="黑体" w:cs="微软雅黑"/>
                <w:bCs/>
                <w:color w:val="CCE8CF" w:themeColor="background1"/>
                <w:sz w:val="44"/>
                <w14:textFill>
                  <w14:solidFill>
                    <w14:schemeClr w14:val="bg1"/>
                  </w14:solidFill>
                </w14:textFill>
              </w:rPr>
              <w:t>宾夕法尼亚大学学术英语课程</w:t>
            </w:r>
          </w:p>
          <w:p>
            <w:pPr>
              <w:pStyle w:val="3"/>
              <w:pBdr>
                <w:bottom w:val="none" w:color="auto" w:sz="0" w:space="0"/>
              </w:pBdr>
              <w:adjustRightInd w:val="0"/>
              <w:jc w:val="right"/>
              <w:rPr>
                <w:rFonts w:ascii="Calibri" w:hAnsi="Calibri" w:eastAsia="黑体" w:cs="微软雅黑"/>
                <w:bCs/>
                <w:color w:val="B6A27D"/>
                <w:sz w:val="28"/>
                <w:szCs w:val="28"/>
              </w:rPr>
            </w:pPr>
            <w:r>
              <w:rPr>
                <w:rFonts w:ascii="Calibri" w:hAnsi="Calibri" w:eastAsia="黑体" w:cs="微软雅黑"/>
                <w:bCs/>
                <w:color w:val="CCE8CF" w:themeColor="background1"/>
                <w:sz w:val="28"/>
                <w:szCs w:val="28"/>
                <w14:textFill>
                  <w14:solidFill>
                    <w14:schemeClr w14:val="bg1"/>
                  </w14:solidFill>
                </w14:textFill>
              </w:rPr>
              <w:t>University of Pennsylvania IAS Program</w:t>
            </w:r>
          </w:p>
        </w:tc>
      </w:tr>
      <w:tr>
        <w:tblPrEx>
          <w:tblLayout w:type="fixed"/>
          <w:tblCellMar>
            <w:top w:w="0" w:type="dxa"/>
            <w:left w:w="108" w:type="dxa"/>
            <w:bottom w:w="0" w:type="dxa"/>
            <w:right w:w="108" w:type="dxa"/>
          </w:tblCellMar>
        </w:tblPrEx>
        <w:trPr>
          <w:trHeight w:val="420" w:hRule="atLeast"/>
        </w:trPr>
        <w:tc>
          <w:tcPr>
            <w:tcW w:w="8286" w:type="dxa"/>
            <w:shd w:val="clear" w:color="auto" w:fill="A90533"/>
            <w:vAlign w:val="center"/>
          </w:tcPr>
          <w:p>
            <w:pPr>
              <w:widowControl/>
              <w:adjustRightInd w:val="0"/>
              <w:snapToGrid w:val="0"/>
              <w:ind w:left="210" w:leftChars="100" w:right="210" w:rightChars="100"/>
              <w:jc w:val="right"/>
              <w:rPr>
                <w:rFonts w:ascii="Calibri" w:hAnsi="Calibri" w:eastAsia="黑体" w:cs="微软雅黑"/>
                <w:color w:val="CCE8CF" w:themeColor="background1"/>
                <w:sz w:val="20"/>
                <w:szCs w:val="20"/>
                <w14:textFill>
                  <w14:solidFill>
                    <w14:schemeClr w14:val="bg1"/>
                  </w14:solidFill>
                </w14:textFill>
              </w:rPr>
            </w:pPr>
            <w:r>
              <w:rPr>
                <w:rFonts w:ascii="Calibri" w:hAnsi="Calibri" w:eastAsia="黑体" w:cs="微软雅黑"/>
                <w:color w:val="CCE8CF" w:themeColor="background1"/>
                <w:sz w:val="20"/>
                <w:szCs w:val="20"/>
                <w14:textFill>
                  <w14:solidFill>
                    <w14:schemeClr w14:val="bg1"/>
                  </w14:solidFill>
                </w14:textFill>
              </w:rPr>
              <w:t>A班：2019年1月14日至2019年2月8日</w:t>
            </w:r>
          </w:p>
          <w:p>
            <w:pPr>
              <w:widowControl/>
              <w:adjustRightInd w:val="0"/>
              <w:snapToGrid w:val="0"/>
              <w:ind w:right="210" w:rightChars="100"/>
              <w:jc w:val="right"/>
              <w:rPr>
                <w:rFonts w:ascii="Calibri" w:hAnsi="Calibri" w:eastAsia="黑体" w:cs="Calibri"/>
                <w:color w:val="4B2E83"/>
                <w:sz w:val="24"/>
              </w:rPr>
            </w:pPr>
            <w:r>
              <w:rPr>
                <w:rFonts w:ascii="Calibri" w:hAnsi="Calibri" w:eastAsia="黑体" w:cs="微软雅黑"/>
                <w:color w:val="CCE8CF" w:themeColor="background1"/>
                <w:sz w:val="20"/>
                <w:szCs w:val="20"/>
                <w14:textFill>
                  <w14:solidFill>
                    <w14:schemeClr w14:val="bg1"/>
                  </w14:solidFill>
                </w14:textFill>
              </w:rPr>
              <w:t>B班：2019年2月11日至2019年3月8日</w:t>
            </w:r>
          </w:p>
        </w:tc>
      </w:tr>
    </w:tbl>
    <w:p>
      <w:pPr>
        <w:shd w:val="clear" w:color="FFE599" w:themeColor="accent4" w:themeTint="66" w:fill="auto"/>
        <w:adjustRightInd w:val="0"/>
        <w:ind w:left="210" w:leftChars="100" w:right="210" w:rightChars="100"/>
        <w:rPr>
          <w:rFonts w:ascii="Calibri" w:hAnsi="Calibri" w:eastAsia="黑体"/>
        </w:rPr>
        <w:sectPr>
          <w:headerReference r:id="rId3" w:type="default"/>
          <w:pgSz w:w="11906" w:h="16838"/>
          <w:pgMar w:top="851" w:right="851" w:bottom="992" w:left="851" w:header="851" w:footer="992" w:gutter="0"/>
          <w:pgBorders>
            <w:top w:val="thinThickSmallGap" w:color="2C1D86" w:sz="24" w:space="1"/>
            <w:left w:val="thinThickSmallGap" w:color="2C1D86" w:sz="24" w:space="4"/>
            <w:bottom w:val="thinThickSmallGap" w:color="2C1D86" w:sz="24" w:space="1"/>
            <w:right w:val="thinThickSmallGap" w:color="2C1D86" w:sz="24" w:space="4"/>
          </w:pgBorders>
          <w:cols w:space="0" w:num="1"/>
          <w:docGrid w:type="lines" w:linePitch="312" w:charSpace="0"/>
        </w:sectPr>
      </w:pPr>
      <w:r>
        <w:rPr>
          <w:rFonts w:ascii="Calibri" w:hAnsi="Calibri" w:eastAsia="黑体"/>
        </w:rPr>
        <w:drawing>
          <wp:anchor distT="0" distB="0" distL="114300" distR="114300" simplePos="0" relativeHeight="251625472" behindDoc="0" locked="0" layoutInCell="1" allowOverlap="1">
            <wp:simplePos x="0" y="0"/>
            <wp:positionH relativeFrom="column">
              <wp:posOffset>2540</wp:posOffset>
            </wp:positionH>
            <wp:positionV relativeFrom="paragraph">
              <wp:posOffset>2064385</wp:posOffset>
            </wp:positionV>
            <wp:extent cx="5491480" cy="2817495"/>
            <wp:effectExtent l="0" t="0" r="0" b="1905"/>
            <wp:wrapNone/>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5"/>
                    <a:stretch>
                      <a:fillRect/>
                    </a:stretch>
                  </pic:blipFill>
                  <pic:spPr>
                    <a:xfrm>
                      <a:off x="0" y="0"/>
                      <a:ext cx="5491480" cy="2817588"/>
                    </a:xfrm>
                    <a:prstGeom prst="rect">
                      <a:avLst/>
                    </a:prstGeom>
                    <a:noFill/>
                    <a:ln w="9525">
                      <a:noFill/>
                    </a:ln>
                  </pic:spPr>
                </pic:pic>
              </a:graphicData>
            </a:graphic>
          </wp:anchor>
        </w:drawing>
      </w:r>
      <w:r>
        <w:rPr>
          <w:rFonts w:ascii="Calibri" w:hAnsi="Calibri" w:eastAsia="黑体"/>
        </w:rPr>
        <mc:AlternateContent>
          <mc:Choice Requires="wps">
            <w:drawing>
              <wp:anchor distT="45720" distB="45720" distL="114300" distR="114300" simplePos="0" relativeHeight="251623424" behindDoc="0" locked="0" layoutInCell="1" allowOverlap="1">
                <wp:simplePos x="0" y="0"/>
                <wp:positionH relativeFrom="margin">
                  <wp:posOffset>1501775</wp:posOffset>
                </wp:positionH>
                <wp:positionV relativeFrom="paragraph">
                  <wp:posOffset>7915275</wp:posOffset>
                </wp:positionV>
                <wp:extent cx="3508375" cy="556260"/>
                <wp:effectExtent l="0" t="0" r="0" b="0"/>
                <wp:wrapSquare wrapText="bothSides"/>
                <wp:docPr id="1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08375" cy="556260"/>
                        </a:xfrm>
                        <a:prstGeom prst="rect">
                          <a:avLst/>
                        </a:prstGeom>
                        <a:noFill/>
                        <a:ln w="9525">
                          <a:noFill/>
                          <a:miter lim="800000"/>
                        </a:ln>
                      </wps:spPr>
                      <wps:txbx>
                        <w:txbxContent>
                          <w:p>
                            <w:pPr>
                              <w:spacing w:line="276" w:lineRule="auto"/>
                              <w:jc w:val="center"/>
                              <w:rPr>
                                <w:rFonts w:ascii="微软雅黑" w:hAnsi="微软雅黑" w:eastAsia="微软雅黑" w:cs="微软雅黑"/>
                                <w:color w:val="000000" w:themeColor="text1"/>
                                <w:sz w:val="20"/>
                                <w:szCs w:val="18"/>
                                <w14:textFill>
                                  <w14:solidFill>
                                    <w14:schemeClr w14:val="tx1"/>
                                  </w14:solidFill>
                                </w14:textFill>
                              </w:rPr>
                            </w:pPr>
                            <w:r>
                              <w:rPr>
                                <w:rFonts w:hint="eastAsia" w:ascii="Calibri" w:hAnsi="Calibri" w:eastAsia="黑体" w:cs="Calibri"/>
                                <w:color w:val="000000" w:themeColor="text1"/>
                                <w:sz w:val="20"/>
                                <w:szCs w:val="18"/>
                                <w14:textFill>
                                  <w14:solidFill>
                                    <w14:schemeClr w14:val="tx1"/>
                                  </w14:solidFill>
                                </w14:textFill>
                              </w:rPr>
                              <w:t>·</w:t>
                            </w:r>
                            <w:r>
                              <w:rPr>
                                <w:rFonts w:hint="eastAsia" w:ascii="微软雅黑" w:hAnsi="微软雅黑" w:eastAsia="微软雅黑" w:cs="微软雅黑"/>
                                <w:color w:val="000000" w:themeColor="text1"/>
                                <w:sz w:val="20"/>
                                <w:szCs w:val="18"/>
                                <w14:textFill>
                                  <w14:solidFill>
                                    <w14:schemeClr w14:val="tx1"/>
                                  </w14:solidFill>
                                </w14:textFill>
                              </w:rPr>
                              <w:t>宾夕法尼亚大学英语语言中心 |</w:t>
                            </w:r>
                            <w:r>
                              <w:rPr>
                                <w:rFonts w:ascii="微软雅黑" w:hAnsi="微软雅黑" w:eastAsia="微软雅黑" w:cs="微软雅黑"/>
                                <w:color w:val="000000" w:themeColor="text1"/>
                                <w:sz w:val="20"/>
                                <w:szCs w:val="18"/>
                                <w14:textFill>
                                  <w14:solidFill>
                                    <w14:schemeClr w14:val="tx1"/>
                                  </w14:solidFill>
                                </w14:textFill>
                              </w:rPr>
                              <w:t xml:space="preserve"> </w:t>
                            </w:r>
                            <w:r>
                              <w:rPr>
                                <w:rFonts w:hint="eastAsia" w:ascii="微软雅黑" w:hAnsi="微软雅黑" w:eastAsia="微软雅黑" w:cs="微软雅黑"/>
                                <w:color w:val="000000" w:themeColor="text1"/>
                                <w:sz w:val="20"/>
                                <w:szCs w:val="18"/>
                                <w14:textFill>
                                  <w14:solidFill>
                                    <w14:schemeClr w14:val="tx1"/>
                                  </w14:solidFill>
                                </w14:textFill>
                              </w:rPr>
                              <w:t>环球翔飞教育集团</w:t>
                            </w:r>
                            <w:r>
                              <w:rPr>
                                <w:rFonts w:hint="eastAsia" w:ascii="Calibri" w:hAnsi="Calibri" w:eastAsia="黑体" w:cs="Calibri"/>
                                <w:color w:val="000000" w:themeColor="text1"/>
                                <w:sz w:val="20"/>
                                <w:szCs w:val="18"/>
                                <w14:textFill>
                                  <w14:solidFill>
                                    <w14:schemeClr w14:val="tx1"/>
                                  </w14:solidFill>
                                </w14:textFill>
                              </w:rPr>
                              <w:t>·</w:t>
                            </w:r>
                          </w:p>
                          <w:p>
                            <w:pPr>
                              <w:spacing w:line="276" w:lineRule="auto"/>
                              <w:jc w:val="center"/>
                              <w:rPr>
                                <w:rFonts w:ascii="微软雅黑" w:hAnsi="微软雅黑" w:eastAsia="微软雅黑" w:cs="微软雅黑"/>
                                <w:color w:val="000000" w:themeColor="text1"/>
                                <w:sz w:val="20"/>
                                <w:szCs w:val="18"/>
                                <w14:textFill>
                                  <w14:solidFill>
                                    <w14:schemeClr w14:val="tx1"/>
                                  </w14:solidFill>
                                </w14:textFill>
                              </w:rPr>
                            </w:pPr>
                            <w:r>
                              <w:rPr>
                                <w:rFonts w:hint="eastAsia" w:ascii="微软雅黑" w:hAnsi="微软雅黑" w:eastAsia="微软雅黑" w:cs="微软雅黑"/>
                                <w:color w:val="000000" w:themeColor="text1"/>
                                <w:sz w:val="20"/>
                                <w:szCs w:val="18"/>
                                <w14:textFill>
                                  <w14:solidFill>
                                    <w14:schemeClr w14:val="tx1"/>
                                  </w14:solidFill>
                                </w14:textFill>
                              </w:rPr>
                              <w:t>2018年8月</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18.25pt;margin-top:623.25pt;height:43.8pt;width:276.25pt;mso-position-horizontal-relative:margin;mso-wrap-distance-bottom:3.6pt;mso-wrap-distance-left:9pt;mso-wrap-distance-right:9pt;mso-wrap-distance-top:3.6pt;z-index:251623424;mso-width-relative:page;mso-height-relative:margin;mso-height-percent:200;" filled="f" stroked="f" coordsize="21600,21600" o:gfxdata="UEsDBAoAAAAAAIdO4kAAAAAAAAAAAAAAAAAEAAAAZHJzL1BLAwQUAAAACACHTuJAzxeaZ9oAAAAN&#10;AQAADwAAAGRycy9kb3ducmV2LnhtbE2PwU7DMBBE70j8g7VI3KidpLQlxKkQassRKBFnNzZJRLy2&#10;bDctf8/2BLfdndHsm2p9tiObTIiDQwnZTAAz2Do9YCeh+djerYDFpFCr0aGR8GMirOvrq0qV2p3w&#10;3Uz71DEKwVgqCX1KvuQ8tr2xKs6cN0jalwtWJVpDx3VQJwq3I8+FWHCrBqQPvfLmuTft9/5oJfjk&#10;d8uX8Pr2tNlOovncNfnQbaS8vcnEI7BkzunPDBd8QoeamA7uiDqyUUJeLO7JSkI+v0xkWa4eqN6B&#10;TkUxz4DXFf/fov4FUEsDBBQAAAAIAIdO4kCCvw2gDAIAANwDAAAOAAAAZHJzL2Uyb0RvYy54bWyt&#10;U82O0zAQviPxDpbvNGm26XajpqtlV0VIy4+08ACu4zQWscfYbpPyAOwbcOLCnefqczB2sqWCGyIH&#10;y5MZf57vm8/L6161ZC+sk6BLOp2klAjNoZJ6W9KPH9YvFpQ4z3TFWtCipAfh6PXq+bNlZwqRQQNt&#10;JSxBEO2KzpS08d4USeJ4IxRzEzBCY7IGq5jH0G6TyrIO0VWbZGk6TzqwlbHAhXP4925I0lXEr2vB&#10;/bu6dsKTtqTYm4+rjesmrMlqyYqtZaaRfGyD/UMXikmNl56g7phnZGflX1BKcgsOaj/hoBKoa8lF&#10;5IBspukfbB4aZkTkguI4c5LJ/T9Y/nb/3hJZ4exmlGimcEbHb4/H7z+PP76SLOjTGVdg2YPBQt+/&#10;hB5rI1dn7oF/ckTDbcP0VtxYC10jWIX9TcPJ5OzogOMCyKZ7AxXew3YeIlBfWxXEQzkIouOcDqfZ&#10;iN4Tjj8v8nRxcZlTwjGX5/NsHoeXsOLptLHOvxKgSNiU1OLsIzrb3zsfumHFU0m4TMNatm2cf6tJ&#10;V9KrPMvjgbOMkh7t2UpV0kUavkiLFa0e2QVCAzXfb/pRrQ1UB+RpYbAbPg/cNGC/UNKh1UrqPu+Y&#10;FZS0rzVqdTWdzYI3YzDLLzMM7Hlmc55hmiNUST0lw/bWRz8HTs7coKZrGekG8YdOxl7RQlGF0e7B&#10;o+dxrPr9KF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8XmmfaAAAADQEAAA8AAAAAAAAAAQAg&#10;AAAAIgAAAGRycy9kb3ducmV2LnhtbFBLAQIUABQAAAAIAIdO4kCCvw2gDAIAANwDAAAOAAAAAAAA&#10;AAEAIAAAACkBAABkcnMvZTJvRG9jLnhtbFBLBQYAAAAABgAGAFkBAACnBQAAAAA=&#10;">
                <v:fill on="f" focussize="0,0"/>
                <v:stroke on="f" miterlimit="8" joinstyle="miter"/>
                <v:imagedata o:title=""/>
                <o:lock v:ext="edit" aspectratio="f"/>
                <v:textbox style="mso-fit-shape-to-text:t;">
                  <w:txbxContent>
                    <w:p>
                      <w:pPr>
                        <w:spacing w:line="276" w:lineRule="auto"/>
                        <w:jc w:val="center"/>
                        <w:rPr>
                          <w:rFonts w:ascii="微软雅黑" w:hAnsi="微软雅黑" w:eastAsia="微软雅黑" w:cs="微软雅黑"/>
                          <w:color w:val="000000" w:themeColor="text1"/>
                          <w:sz w:val="20"/>
                          <w:szCs w:val="18"/>
                          <w14:textFill>
                            <w14:solidFill>
                              <w14:schemeClr w14:val="tx1"/>
                            </w14:solidFill>
                          </w14:textFill>
                        </w:rPr>
                      </w:pPr>
                      <w:r>
                        <w:rPr>
                          <w:rFonts w:hint="eastAsia" w:ascii="Calibri" w:hAnsi="Calibri" w:eastAsia="黑体" w:cs="Calibri"/>
                          <w:color w:val="000000" w:themeColor="text1"/>
                          <w:sz w:val="20"/>
                          <w:szCs w:val="18"/>
                          <w14:textFill>
                            <w14:solidFill>
                              <w14:schemeClr w14:val="tx1"/>
                            </w14:solidFill>
                          </w14:textFill>
                        </w:rPr>
                        <w:t>·</w:t>
                      </w:r>
                      <w:r>
                        <w:rPr>
                          <w:rFonts w:hint="eastAsia" w:ascii="微软雅黑" w:hAnsi="微软雅黑" w:eastAsia="微软雅黑" w:cs="微软雅黑"/>
                          <w:color w:val="000000" w:themeColor="text1"/>
                          <w:sz w:val="20"/>
                          <w:szCs w:val="18"/>
                          <w14:textFill>
                            <w14:solidFill>
                              <w14:schemeClr w14:val="tx1"/>
                            </w14:solidFill>
                          </w14:textFill>
                        </w:rPr>
                        <w:t>宾夕法尼亚大学英语语言中心 |</w:t>
                      </w:r>
                      <w:r>
                        <w:rPr>
                          <w:rFonts w:ascii="微软雅黑" w:hAnsi="微软雅黑" w:eastAsia="微软雅黑" w:cs="微软雅黑"/>
                          <w:color w:val="000000" w:themeColor="text1"/>
                          <w:sz w:val="20"/>
                          <w:szCs w:val="18"/>
                          <w14:textFill>
                            <w14:solidFill>
                              <w14:schemeClr w14:val="tx1"/>
                            </w14:solidFill>
                          </w14:textFill>
                        </w:rPr>
                        <w:t xml:space="preserve"> </w:t>
                      </w:r>
                      <w:r>
                        <w:rPr>
                          <w:rFonts w:hint="eastAsia" w:ascii="微软雅黑" w:hAnsi="微软雅黑" w:eastAsia="微软雅黑" w:cs="微软雅黑"/>
                          <w:color w:val="000000" w:themeColor="text1"/>
                          <w:sz w:val="20"/>
                          <w:szCs w:val="18"/>
                          <w14:textFill>
                            <w14:solidFill>
                              <w14:schemeClr w14:val="tx1"/>
                            </w14:solidFill>
                          </w14:textFill>
                        </w:rPr>
                        <w:t>环球翔飞教育集团</w:t>
                      </w:r>
                      <w:r>
                        <w:rPr>
                          <w:rFonts w:hint="eastAsia" w:ascii="Calibri" w:hAnsi="Calibri" w:eastAsia="黑体" w:cs="Calibri"/>
                          <w:color w:val="000000" w:themeColor="text1"/>
                          <w:sz w:val="20"/>
                          <w:szCs w:val="18"/>
                          <w14:textFill>
                            <w14:solidFill>
                              <w14:schemeClr w14:val="tx1"/>
                            </w14:solidFill>
                          </w14:textFill>
                        </w:rPr>
                        <w:t>·</w:t>
                      </w:r>
                    </w:p>
                    <w:p>
                      <w:pPr>
                        <w:spacing w:line="276" w:lineRule="auto"/>
                        <w:jc w:val="center"/>
                        <w:rPr>
                          <w:rFonts w:ascii="微软雅黑" w:hAnsi="微软雅黑" w:eastAsia="微软雅黑" w:cs="微软雅黑"/>
                          <w:color w:val="000000" w:themeColor="text1"/>
                          <w:sz w:val="20"/>
                          <w:szCs w:val="18"/>
                          <w14:textFill>
                            <w14:solidFill>
                              <w14:schemeClr w14:val="tx1"/>
                            </w14:solidFill>
                          </w14:textFill>
                        </w:rPr>
                      </w:pPr>
                      <w:r>
                        <w:rPr>
                          <w:rFonts w:hint="eastAsia" w:ascii="微软雅黑" w:hAnsi="微软雅黑" w:eastAsia="微软雅黑" w:cs="微软雅黑"/>
                          <w:color w:val="000000" w:themeColor="text1"/>
                          <w:sz w:val="20"/>
                          <w:szCs w:val="18"/>
                          <w14:textFill>
                            <w14:solidFill>
                              <w14:schemeClr w14:val="tx1"/>
                            </w14:solidFill>
                          </w14:textFill>
                        </w:rPr>
                        <w:t>2018年8月</w:t>
                      </w:r>
                    </w:p>
                  </w:txbxContent>
                </v:textbox>
                <w10:wrap type="square"/>
              </v:shape>
            </w:pict>
          </mc:Fallback>
        </mc:AlternateContent>
      </w:r>
    </w:p>
    <w:p>
      <w:pPr>
        <w:tabs>
          <w:tab w:val="left" w:pos="5350"/>
        </w:tabs>
        <w:adjustRightInd w:val="0"/>
        <w:ind w:right="210" w:rightChars="100"/>
        <w:jc w:val="left"/>
        <w:rPr>
          <w:rFonts w:ascii="Calibri" w:hAnsi="Calibri" w:eastAsia="黑体"/>
          <w:color w:val="011F5B"/>
          <w:sz w:val="52"/>
          <w:szCs w:val="52"/>
        </w:rPr>
      </w:pPr>
      <w:r>
        <w:rPr>
          <w:rFonts w:ascii="Calibri" w:hAnsi="Calibri" w:eastAsia="黑体"/>
          <w:color w:val="011F5B"/>
          <w:sz w:val="52"/>
          <w:szCs w:val="52"/>
        </w:rPr>
        <w:sym w:font="Wingdings 3" w:char="F0E8"/>
      </w:r>
      <w:r>
        <w:rPr>
          <w:rFonts w:ascii="Calibri" w:hAnsi="Calibri" w:eastAsia="黑体"/>
          <w:color w:val="011F5B"/>
          <w:sz w:val="52"/>
          <w:szCs w:val="52"/>
        </w:rPr>
        <w:t>项目导语</w:t>
      </w:r>
      <w:r>
        <w:rPr>
          <w:rFonts w:ascii="Calibri" w:hAnsi="Calibri" w:eastAsia="黑体" w:cs="Calibri"/>
          <w:color w:val="AA0433"/>
          <w:sz w:val="28"/>
          <w:szCs w:val="32"/>
        </w:rPr>
        <w:t>/Lead-in</w:t>
      </w:r>
    </w:p>
    <w:p>
      <w:pPr>
        <w:shd w:val="clear" w:color="FFE599" w:themeColor="accent4" w:themeTint="66" w:fill="auto"/>
        <w:adjustRightInd w:val="0"/>
        <w:snapToGrid w:val="0"/>
        <w:spacing w:line="300" w:lineRule="auto"/>
        <w:ind w:left="210" w:leftChars="100" w:right="210" w:rightChars="100"/>
        <w:rPr>
          <w:rFonts w:ascii="Calibri" w:hAnsi="Calibri" w:eastAsia="黑体" w:cs="微软雅黑"/>
          <w:sz w:val="20"/>
          <w:szCs w:val="20"/>
          <w:shd w:val="clear" w:color="auto" w:fill="FFFFFF"/>
        </w:rPr>
      </w:pPr>
      <w:r>
        <w:rPr>
          <w:rFonts w:ascii="Calibri" w:hAnsi="Calibri" w:eastAsia="黑体" w:cs="微软雅黑"/>
          <w:sz w:val="20"/>
          <w:szCs w:val="20"/>
          <w:shd w:val="clear" w:color="auto" w:fill="FFFFFF"/>
        </w:rPr>
        <w:t>The Institute for Academic Studies (IAS) introduces you to academic subjects in English and helps you develop English language skills for communicating clearly and confidently in a university environment. IAS is designed for international undergraduate students.</w:t>
      </w:r>
    </w:p>
    <w:p>
      <w:pPr>
        <w:shd w:val="clear" w:color="FFE599" w:themeColor="accent4" w:themeTint="66" w:fill="auto"/>
        <w:adjustRightInd w:val="0"/>
        <w:snapToGrid w:val="0"/>
        <w:spacing w:line="300" w:lineRule="auto"/>
        <w:ind w:left="210" w:leftChars="100" w:right="210" w:rightChars="100"/>
        <w:rPr>
          <w:rFonts w:ascii="Calibri" w:hAnsi="Calibri" w:eastAsia="黑体" w:cs="微软雅黑"/>
          <w:sz w:val="20"/>
          <w:szCs w:val="20"/>
          <w:shd w:val="clear" w:color="auto" w:fill="FFFFFF"/>
        </w:rPr>
      </w:pPr>
      <w:r>
        <w:rPr>
          <w:rFonts w:ascii="Calibri" w:hAnsi="Calibri" w:eastAsia="黑体" w:cs="微软雅黑"/>
          <w:sz w:val="20"/>
          <w:szCs w:val="20"/>
          <w:shd w:val="clear" w:color="auto" w:fill="FFFFFF"/>
        </w:rPr>
        <w:t>In your “Exploring Philadelphia: An Academic and Cultural Experience” core course, you will discover the culture and history of Philadelphia by reading academic texts, performing research, and participating in academic discussions.</w:t>
      </w:r>
    </w:p>
    <w:p>
      <w:pPr>
        <w:shd w:val="clear" w:color="FFE599" w:themeColor="accent4" w:themeTint="66" w:fill="auto"/>
        <w:adjustRightInd w:val="0"/>
        <w:snapToGrid w:val="0"/>
        <w:spacing w:line="300" w:lineRule="auto"/>
        <w:ind w:left="210" w:leftChars="100" w:right="210" w:rightChars="100"/>
        <w:rPr>
          <w:rFonts w:ascii="Calibri" w:hAnsi="Calibri" w:eastAsia="黑体" w:cs="微软雅黑"/>
          <w:sz w:val="20"/>
          <w:szCs w:val="20"/>
          <w:shd w:val="clear" w:color="auto" w:fill="FFFFFF"/>
        </w:rPr>
      </w:pPr>
      <w:r>
        <w:rPr>
          <w:rFonts w:ascii="Calibri" w:hAnsi="Calibri" w:eastAsia="黑体" w:cs="微软雅黑"/>
          <w:sz w:val="20"/>
          <w:szCs w:val="20"/>
          <w:shd w:val="clear" w:color="auto" w:fill="FFFFFF"/>
        </w:rPr>
        <w:t>In your elective courses, you will explore two academic subjects in English. You will build vocabulary and develop listening and speaking skills to effectively communicate your knowledge and opinions about course topics.</w:t>
      </w:r>
    </w:p>
    <w:p>
      <w:pPr>
        <w:shd w:val="clear" w:color="FFE599" w:themeColor="accent4" w:themeTint="66" w:fill="auto"/>
        <w:adjustRightInd w:val="0"/>
        <w:snapToGrid w:val="0"/>
        <w:spacing w:line="300" w:lineRule="auto"/>
        <w:ind w:left="210" w:leftChars="100" w:right="210" w:rightChars="100"/>
        <w:rPr>
          <w:rFonts w:ascii="Calibri" w:hAnsi="Calibri" w:eastAsia="黑体" w:cs="微软雅黑"/>
          <w:sz w:val="20"/>
          <w:szCs w:val="20"/>
          <w:shd w:val="clear" w:color="auto" w:fill="FFFFFF"/>
        </w:rPr>
      </w:pPr>
      <w:r>
        <w:rPr>
          <w:rFonts w:ascii="Calibri" w:hAnsi="Calibri" w:eastAsia="黑体" w:cs="微软雅黑"/>
          <w:sz w:val="20"/>
          <w:szCs w:val="20"/>
          <w:shd w:val="clear" w:color="auto" w:fill="FFFFFF"/>
        </w:rPr>
        <w:t>Throughout the program, guest lectures from Penn professors will enhance your university experience.</w:t>
      </w:r>
    </w:p>
    <w:p>
      <w:pPr>
        <w:shd w:val="clear" w:color="FFE599" w:themeColor="accent4" w:themeTint="66" w:fill="auto"/>
        <w:adjustRightInd w:val="0"/>
        <w:snapToGrid w:val="0"/>
        <w:spacing w:line="300" w:lineRule="auto"/>
        <w:ind w:left="210" w:leftChars="100" w:right="210" w:rightChars="100"/>
        <w:rPr>
          <w:rFonts w:ascii="Calibri" w:hAnsi="Calibri" w:eastAsia="黑体" w:cs="微软雅黑"/>
          <w:sz w:val="20"/>
          <w:szCs w:val="20"/>
          <w:shd w:val="clear" w:color="auto" w:fill="FFFFFF"/>
        </w:rPr>
      </w:pPr>
    </w:p>
    <w:p>
      <w:pPr>
        <w:adjustRightInd w:val="0"/>
        <w:ind w:right="210" w:rightChars="100"/>
        <w:jc w:val="left"/>
        <w:rPr>
          <w:rFonts w:ascii="Calibri" w:hAnsi="Calibri" w:eastAsia="黑体" w:cs="Calibri"/>
          <w:color w:val="767171" w:themeColor="background2" w:themeShade="80"/>
          <w:sz w:val="32"/>
          <w:szCs w:val="32"/>
        </w:rPr>
      </w:pPr>
      <w:r>
        <w:rPr>
          <w:rFonts w:ascii="Calibri" w:hAnsi="Calibri" w:eastAsia="黑体"/>
        </w:rPr>
        <w:drawing>
          <wp:anchor distT="0" distB="0" distL="114300" distR="114300" simplePos="0" relativeHeight="251692032" behindDoc="0" locked="0" layoutInCell="1" allowOverlap="1">
            <wp:simplePos x="0" y="0"/>
            <wp:positionH relativeFrom="column">
              <wp:posOffset>3825875</wp:posOffset>
            </wp:positionH>
            <wp:positionV relativeFrom="paragraph">
              <wp:posOffset>274320</wp:posOffset>
            </wp:positionV>
            <wp:extent cx="2522220" cy="1656080"/>
            <wp:effectExtent l="0" t="0" r="0" b="1270"/>
            <wp:wrapSquare wrapText="bothSides"/>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6"/>
                    <a:srcRect l="3907"/>
                    <a:stretch>
                      <a:fillRect/>
                    </a:stretch>
                  </pic:blipFill>
                  <pic:spPr>
                    <a:xfrm>
                      <a:off x="0" y="0"/>
                      <a:ext cx="2522220" cy="1656080"/>
                    </a:xfrm>
                    <a:prstGeom prst="rect">
                      <a:avLst/>
                    </a:prstGeom>
                    <a:noFill/>
                    <a:ln w="9525">
                      <a:noFill/>
                    </a:ln>
                  </pic:spPr>
                </pic:pic>
              </a:graphicData>
            </a:graphic>
          </wp:anchor>
        </w:drawing>
      </w:r>
      <w:r>
        <w:rPr>
          <w:rFonts w:ascii="Calibri" w:hAnsi="Calibri" w:eastAsia="黑体"/>
          <w:color w:val="011F5B"/>
          <w:sz w:val="52"/>
          <w:szCs w:val="52"/>
        </w:rPr>
        <w:sym w:font="Wingdings 3" w:char="F0E8"/>
      </w:r>
      <w:r>
        <w:rPr>
          <w:rFonts w:ascii="Calibri" w:hAnsi="Calibri" w:eastAsia="黑体"/>
          <w:color w:val="011F5B"/>
          <w:sz w:val="52"/>
          <w:szCs w:val="52"/>
        </w:rPr>
        <w:t>院校简介</w:t>
      </w:r>
      <w:r>
        <w:rPr>
          <w:rFonts w:ascii="Calibri" w:hAnsi="Calibri" w:eastAsia="黑体" w:cs="Calibri"/>
          <w:color w:val="AA0433"/>
          <w:sz w:val="28"/>
          <w:szCs w:val="32"/>
        </w:rPr>
        <w:t>/ University Introduction</w:t>
      </w:r>
    </w:p>
    <w:p>
      <w:pPr>
        <w:shd w:val="clear" w:color="FFE599" w:themeColor="accent4" w:themeTint="66" w:fill="auto"/>
        <w:adjustRightInd w:val="0"/>
        <w:snapToGrid w:val="0"/>
        <w:spacing w:line="300" w:lineRule="auto"/>
        <w:ind w:left="210" w:leftChars="100" w:right="210" w:rightChars="100"/>
        <w:rPr>
          <w:rFonts w:ascii="Calibri" w:hAnsi="Calibri" w:eastAsia="黑体" w:cs="微软雅黑"/>
          <w:sz w:val="20"/>
          <w:szCs w:val="20"/>
          <w:shd w:val="clear" w:color="auto" w:fill="FFFFFF"/>
        </w:rPr>
      </w:pPr>
      <w:r>
        <w:rPr>
          <w:rFonts w:ascii="Calibri" w:hAnsi="Calibri" w:eastAsia="黑体" w:cs="微软雅黑"/>
          <w:sz w:val="20"/>
          <w:szCs w:val="20"/>
          <w:shd w:val="clear" w:color="auto" w:fill="FFFFFF"/>
        </w:rPr>
        <w:t>宾夕法尼亚大学（University of Pennsylvania）成立于1740年，是美国著名科学家本杰明·富兰克林创立的一所私立综合性大学。该校位于宾夕法尼亚州最大的城市费城，是美国著名的“常春藤”名校之一。该校共有15位教授及校友荣获过诺贝尔奖。现在全校共有41名美国医学科学院院士和近40名国家科学院院士。</w:t>
      </w:r>
    </w:p>
    <w:p>
      <w:pPr>
        <w:shd w:val="clear" w:color="FFE599" w:themeColor="accent4" w:themeTint="66" w:fill="auto"/>
        <w:adjustRightInd w:val="0"/>
        <w:snapToGrid w:val="0"/>
        <w:spacing w:line="300" w:lineRule="auto"/>
        <w:ind w:left="210" w:leftChars="100" w:right="210" w:rightChars="100"/>
        <w:rPr>
          <w:rFonts w:ascii="Calibri" w:hAnsi="Calibri" w:eastAsia="黑体" w:cs="微软雅黑"/>
          <w:sz w:val="20"/>
          <w:szCs w:val="20"/>
          <w:shd w:val="clear" w:color="auto" w:fill="FFFFFF"/>
        </w:rPr>
      </w:pPr>
    </w:p>
    <w:p>
      <w:pPr>
        <w:adjustRightInd w:val="0"/>
        <w:ind w:right="210" w:rightChars="100"/>
        <w:jc w:val="left"/>
        <w:rPr>
          <w:rFonts w:ascii="Calibri" w:hAnsi="Calibri" w:eastAsia="黑体" w:cs="微软雅黑"/>
          <w:sz w:val="20"/>
          <w:szCs w:val="20"/>
        </w:rPr>
      </w:pPr>
      <w:r>
        <w:rPr>
          <w:rFonts w:ascii="Calibri" w:hAnsi="Calibri" w:eastAsia="黑体"/>
          <w:color w:val="011F5B"/>
          <w:sz w:val="52"/>
          <w:szCs w:val="52"/>
        </w:rPr>
        <w:sym w:font="Wingdings 3" w:char="F0E8"/>
      </w:r>
      <w:r>
        <w:rPr>
          <w:rFonts w:ascii="Calibri" w:hAnsi="Calibri" w:eastAsia="黑体"/>
          <w:color w:val="011F5B"/>
          <w:sz w:val="52"/>
          <w:szCs w:val="52"/>
        </w:rPr>
        <w:t>项目特色</w:t>
      </w:r>
      <w:r>
        <w:rPr>
          <w:rFonts w:ascii="Calibri" w:hAnsi="Calibri" w:eastAsia="黑体" w:cs="Calibri"/>
          <w:color w:val="AA0433"/>
          <w:sz w:val="28"/>
          <w:szCs w:val="32"/>
        </w:rPr>
        <w:t>/ Program Key Points</w:t>
      </w:r>
    </w:p>
    <w:p>
      <w:pPr>
        <w:numPr>
          <w:ilvl w:val="0"/>
          <w:numId w:val="1"/>
        </w:numPr>
        <w:adjustRightInd w:val="0"/>
        <w:snapToGrid w:val="0"/>
        <w:spacing w:line="288" w:lineRule="auto"/>
        <w:ind w:left="210" w:leftChars="100" w:right="210" w:rightChars="100"/>
        <w:rPr>
          <w:rFonts w:ascii="Calibri" w:hAnsi="Calibri" w:eastAsia="黑体" w:cs="微软雅黑"/>
          <w:sz w:val="20"/>
          <w:szCs w:val="20"/>
        </w:rPr>
      </w:pPr>
      <w:r>
        <w:rPr>
          <w:rFonts w:ascii="Calibri" w:hAnsi="Calibri" w:eastAsia="黑体" w:cs="微软雅黑"/>
          <w:b/>
          <w:bCs/>
          <w:sz w:val="20"/>
          <w:szCs w:val="20"/>
        </w:rPr>
        <w:t>【感悟名校】</w:t>
      </w:r>
      <w:r>
        <w:rPr>
          <w:rFonts w:ascii="Calibri" w:hAnsi="Calibri" w:eastAsia="黑体" w:cs="微软雅黑"/>
          <w:sz w:val="20"/>
          <w:szCs w:val="20"/>
        </w:rPr>
        <w:t>亲身体验美国私立长春藤大学的学习和生活，为以后出国深造积累经验和见识。</w:t>
      </w:r>
    </w:p>
    <w:p>
      <w:pPr>
        <w:numPr>
          <w:ilvl w:val="0"/>
          <w:numId w:val="1"/>
        </w:numPr>
        <w:adjustRightInd w:val="0"/>
        <w:snapToGrid w:val="0"/>
        <w:spacing w:line="288" w:lineRule="auto"/>
        <w:ind w:left="210" w:leftChars="100" w:right="210" w:rightChars="100"/>
        <w:rPr>
          <w:rFonts w:ascii="Calibri" w:hAnsi="Calibri" w:eastAsia="黑体" w:cs="微软雅黑"/>
          <w:sz w:val="20"/>
          <w:szCs w:val="20"/>
        </w:rPr>
      </w:pPr>
      <w:r>
        <w:rPr>
          <w:rFonts w:ascii="Calibri" w:hAnsi="Calibri" w:eastAsia="黑体" w:cs="微软雅黑"/>
          <w:b/>
          <w:bCs/>
          <w:sz w:val="20"/>
          <w:szCs w:val="20"/>
        </w:rPr>
        <w:t>【小班授课</w:t>
      </w:r>
      <w:r>
        <w:rPr>
          <w:rFonts w:ascii="Calibri" w:hAnsi="Calibri" w:eastAsia="黑体" w:cs="微软雅黑"/>
          <w:sz w:val="20"/>
          <w:szCs w:val="20"/>
        </w:rPr>
        <w:t>】每个班级约8-14人，保证每一位学生在课堂都有足够的英文交流时间。</w:t>
      </w:r>
    </w:p>
    <w:p>
      <w:pPr>
        <w:numPr>
          <w:ilvl w:val="0"/>
          <w:numId w:val="1"/>
        </w:numPr>
        <w:adjustRightInd w:val="0"/>
        <w:snapToGrid w:val="0"/>
        <w:spacing w:line="288" w:lineRule="auto"/>
        <w:ind w:left="210" w:leftChars="100" w:right="210" w:rightChars="100"/>
        <w:rPr>
          <w:rFonts w:ascii="Calibri" w:hAnsi="Calibri" w:eastAsia="黑体" w:cs="微软雅黑"/>
          <w:sz w:val="20"/>
          <w:szCs w:val="20"/>
        </w:rPr>
      </w:pPr>
      <w:r>
        <w:rPr>
          <w:rFonts w:ascii="Calibri" w:hAnsi="Calibri" w:eastAsia="黑体" w:cs="微软雅黑"/>
          <w:b/>
          <w:bCs/>
          <w:sz w:val="20"/>
          <w:szCs w:val="20"/>
        </w:rPr>
        <w:t>【活动丰富】</w:t>
      </w:r>
      <w:r>
        <w:rPr>
          <w:rFonts w:ascii="Calibri" w:hAnsi="Calibri" w:eastAsia="黑体" w:cs="微软雅黑"/>
          <w:sz w:val="20"/>
          <w:szCs w:val="20"/>
        </w:rPr>
        <w:t>学校统一组织课外活动，组织学生领略费城和周边城市的独特风采。</w:t>
      </w:r>
    </w:p>
    <w:p>
      <w:pPr>
        <w:numPr>
          <w:ilvl w:val="0"/>
          <w:numId w:val="1"/>
        </w:numPr>
        <w:adjustRightInd w:val="0"/>
        <w:snapToGrid w:val="0"/>
        <w:spacing w:line="288" w:lineRule="auto"/>
        <w:ind w:left="1615" w:leftChars="100" w:right="210" w:rightChars="100" w:hanging="1405" w:hangingChars="700"/>
        <w:rPr>
          <w:rFonts w:ascii="Calibri" w:hAnsi="Calibri" w:eastAsia="黑体" w:cs="微软雅黑"/>
          <w:sz w:val="20"/>
          <w:szCs w:val="20"/>
        </w:rPr>
      </w:pPr>
      <w:r>
        <w:rPr>
          <w:rFonts w:ascii="Calibri" w:hAnsi="Calibri" w:eastAsia="黑体" w:cs="微软雅黑"/>
          <w:b/>
          <w:bCs/>
          <w:sz w:val="20"/>
          <w:szCs w:val="20"/>
        </w:rPr>
        <w:t>【文化多样】</w:t>
      </w:r>
      <w:r>
        <w:rPr>
          <w:rFonts w:ascii="Calibri" w:hAnsi="Calibri" w:eastAsia="黑体" w:cs="微软雅黑"/>
          <w:sz w:val="20"/>
          <w:szCs w:val="20"/>
        </w:rPr>
        <w:t>每年约有来自30多个国家的2000学生参加该项目。文化和背景的多样性有利于加强学生的跨文化交流能力并拓展国际视野。</w:t>
      </w:r>
    </w:p>
    <w:p>
      <w:pPr>
        <w:numPr>
          <w:ilvl w:val="0"/>
          <w:numId w:val="1"/>
        </w:numPr>
        <w:adjustRightInd w:val="0"/>
        <w:snapToGrid w:val="0"/>
        <w:spacing w:line="288" w:lineRule="auto"/>
        <w:ind w:left="210" w:leftChars="100" w:right="210" w:rightChars="100"/>
        <w:rPr>
          <w:rFonts w:ascii="Calibri" w:hAnsi="Calibri" w:eastAsia="黑体" w:cs="微软雅黑"/>
          <w:sz w:val="20"/>
          <w:szCs w:val="20"/>
        </w:rPr>
      </w:pPr>
      <w:r>
        <w:rPr>
          <w:rFonts w:ascii="Calibri" w:hAnsi="Calibri" w:eastAsia="黑体" w:cs="微软雅黑"/>
          <w:b/>
          <w:bCs/>
          <w:sz w:val="20"/>
          <w:szCs w:val="20"/>
        </w:rPr>
        <w:t>【优质讲座】</w:t>
      </w:r>
      <w:r>
        <w:rPr>
          <w:rFonts w:ascii="Calibri" w:hAnsi="Calibri" w:eastAsia="黑体" w:cs="微软雅黑"/>
          <w:sz w:val="20"/>
          <w:szCs w:val="20"/>
        </w:rPr>
        <w:t>往期的IAS项目邀请到沃顿商和其他学院的教授前来举办系列讲座</w:t>
      </w:r>
    </w:p>
    <w:p>
      <w:pPr>
        <w:numPr>
          <w:ilvl w:val="0"/>
          <w:numId w:val="1"/>
        </w:numPr>
        <w:adjustRightInd w:val="0"/>
        <w:snapToGrid w:val="0"/>
        <w:spacing w:line="288" w:lineRule="auto"/>
        <w:ind w:left="210" w:leftChars="100" w:right="210" w:rightChars="100"/>
        <w:rPr>
          <w:rFonts w:ascii="Calibri" w:hAnsi="Calibri" w:eastAsia="黑体" w:cs="微软雅黑"/>
          <w:sz w:val="20"/>
          <w:szCs w:val="20"/>
        </w:rPr>
      </w:pPr>
      <w:r>
        <w:rPr>
          <w:rFonts w:ascii="Calibri" w:hAnsi="Calibri" w:eastAsia="黑体" w:cs="微软雅黑"/>
          <w:b/>
          <w:bCs/>
          <w:sz w:val="20"/>
          <w:szCs w:val="20"/>
        </w:rPr>
        <w:t>【安心服务】</w:t>
      </w:r>
      <w:r>
        <w:rPr>
          <w:rFonts w:ascii="Calibri" w:hAnsi="Calibri" w:eastAsia="黑体" w:cs="微软雅黑"/>
          <w:sz w:val="20"/>
          <w:szCs w:val="20"/>
        </w:rPr>
        <w:t>专业服务，让留学变简单，让参与者及家人安心</w:t>
      </w:r>
    </w:p>
    <w:p>
      <w:pPr>
        <w:widowControl/>
        <w:jc w:val="center"/>
        <w:rPr>
          <w:rFonts w:ascii="Calibri" w:hAnsi="Calibri" w:eastAsia="黑体" w:cs="微软雅黑"/>
          <w:sz w:val="20"/>
          <w:szCs w:val="20"/>
        </w:rPr>
      </w:pPr>
      <w:r>
        <w:rPr>
          <w:rFonts w:ascii="Calibri" w:hAnsi="Calibri" w:eastAsia="黑体"/>
        </w:rPr>
        <w:drawing>
          <wp:inline distT="0" distB="0" distL="0" distR="0">
            <wp:extent cx="6273800" cy="2190750"/>
            <wp:effectExtent l="0" t="0" r="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298249" cy="2199518"/>
                    </a:xfrm>
                    <a:prstGeom prst="rect">
                      <a:avLst/>
                    </a:prstGeom>
                    <a:noFill/>
                    <a:ln w="9525">
                      <a:noFill/>
                    </a:ln>
                  </pic:spPr>
                </pic:pic>
              </a:graphicData>
            </a:graphic>
          </wp:inline>
        </w:drawing>
      </w:r>
    </w:p>
    <w:p>
      <w:pPr>
        <w:widowControl/>
        <w:snapToGrid w:val="0"/>
        <w:jc w:val="left"/>
        <w:rPr>
          <w:rFonts w:ascii="Calibri" w:hAnsi="Calibri" w:eastAsia="黑体" w:cs="微软雅黑"/>
          <w:sz w:val="10"/>
          <w:szCs w:val="10"/>
        </w:rPr>
      </w:pPr>
      <w:r>
        <w:rPr>
          <w:rFonts w:ascii="Calibri" w:hAnsi="Calibri" w:eastAsia="黑体" w:cs="微软雅黑"/>
          <w:sz w:val="10"/>
          <w:szCs w:val="10"/>
        </w:rPr>
        <w:br w:type="page"/>
      </w:r>
    </w:p>
    <w:p>
      <w:pPr>
        <w:adjustRightInd w:val="0"/>
        <w:ind w:right="210" w:rightChars="100"/>
        <w:jc w:val="left"/>
        <w:rPr>
          <w:rFonts w:ascii="Calibri" w:hAnsi="Calibri" w:eastAsia="黑体" w:cs="微软雅黑"/>
          <w:sz w:val="20"/>
          <w:szCs w:val="20"/>
        </w:rPr>
      </w:pPr>
      <w:r>
        <w:rPr>
          <w:rFonts w:ascii="Calibri" w:hAnsi="Calibri" w:eastAsia="黑体"/>
          <w:color w:val="011F5B"/>
          <w:sz w:val="52"/>
          <w:szCs w:val="52"/>
        </w:rPr>
        <w:sym w:font="Wingdings 3" w:char="F0E8"/>
      </w:r>
      <w:r>
        <w:rPr>
          <w:rFonts w:ascii="Calibri" w:hAnsi="Calibri" w:eastAsia="黑体"/>
          <w:color w:val="011F5B"/>
          <w:sz w:val="52"/>
          <w:szCs w:val="52"/>
        </w:rPr>
        <w:t>课程设置</w:t>
      </w:r>
      <w:r>
        <w:rPr>
          <w:rFonts w:ascii="Calibri" w:hAnsi="Calibri" w:eastAsia="黑体" w:cs="Calibri"/>
          <w:color w:val="AA0433"/>
          <w:sz w:val="28"/>
          <w:szCs w:val="32"/>
        </w:rPr>
        <w:t>/ Program Outline</w:t>
      </w:r>
    </w:p>
    <w:p>
      <w:pPr>
        <w:shd w:val="clear" w:color="FFE599" w:themeColor="accent4" w:themeTint="66" w:fill="auto"/>
        <w:adjustRightInd w:val="0"/>
        <w:snapToGrid w:val="0"/>
        <w:spacing w:line="300" w:lineRule="auto"/>
        <w:ind w:left="210" w:leftChars="100" w:right="210" w:rightChars="100"/>
        <w:rPr>
          <w:rFonts w:ascii="Calibri" w:hAnsi="Calibri" w:eastAsia="黑体" w:cs="微软雅黑"/>
          <w:sz w:val="20"/>
          <w:szCs w:val="20"/>
          <w:shd w:val="clear" w:color="auto" w:fill="FFFFFF"/>
        </w:rPr>
      </w:pPr>
      <w:r>
        <w:rPr>
          <w:rFonts w:ascii="Calibri" w:hAnsi="Calibri" w:eastAsia="黑体" w:cs="微软雅黑"/>
          <w:sz w:val="20"/>
          <w:szCs w:val="20"/>
          <w:shd w:val="clear" w:color="auto" w:fill="FFFFFF"/>
        </w:rPr>
        <w:t>【上课时间】周一至周五上课，每天上课约4小时，每周学习时间约20小时；周末可自由安排。</w:t>
      </w:r>
    </w:p>
    <w:p>
      <w:pPr>
        <w:shd w:val="clear" w:color="FFE599" w:themeColor="accent4" w:themeTint="66" w:fill="auto"/>
        <w:adjustRightInd w:val="0"/>
        <w:snapToGrid w:val="0"/>
        <w:spacing w:line="300" w:lineRule="auto"/>
        <w:ind w:left="210" w:leftChars="100" w:right="210" w:rightChars="100"/>
        <w:rPr>
          <w:rFonts w:ascii="Calibri" w:hAnsi="Calibri" w:eastAsia="黑体" w:cs="微软雅黑"/>
          <w:sz w:val="20"/>
          <w:szCs w:val="20"/>
          <w:shd w:val="clear" w:color="auto" w:fill="FFFFFF"/>
        </w:rPr>
      </w:pPr>
      <w:r>
        <w:rPr>
          <w:rFonts w:ascii="Calibri" w:hAnsi="Calibri" w:eastAsia="黑体" w:cs="微软雅黑"/>
          <w:sz w:val="20"/>
          <w:szCs w:val="20"/>
          <w:shd w:val="clear" w:color="auto" w:fill="FFFFFF"/>
        </w:rPr>
        <w:t>【必修课程】必修课程1门，Exploring Philadelphia: An Academic and Cultural Experience。</w:t>
      </w:r>
    </w:p>
    <w:p>
      <w:pPr>
        <w:shd w:val="clear" w:color="FFE599" w:themeColor="accent4" w:themeTint="66" w:fill="auto"/>
        <w:adjustRightInd w:val="0"/>
        <w:snapToGrid w:val="0"/>
        <w:spacing w:line="300" w:lineRule="auto"/>
        <w:ind w:left="210" w:leftChars="100" w:right="210" w:rightChars="100"/>
        <w:rPr>
          <w:rFonts w:hint="eastAsia" w:ascii="Calibri" w:hAnsi="Calibri" w:eastAsia="黑体" w:cs="微软雅黑"/>
          <w:sz w:val="20"/>
          <w:szCs w:val="20"/>
          <w:shd w:val="clear" w:color="auto" w:fill="FFFFFF"/>
        </w:rPr>
      </w:pPr>
      <w:r>
        <w:rPr>
          <w:rFonts w:ascii="Calibri" w:hAnsi="Calibri" w:eastAsia="黑体" w:cs="微软雅黑"/>
          <w:sz w:val="20"/>
          <w:szCs w:val="20"/>
          <w:shd w:val="clear" w:color="auto" w:fill="FFFFFF"/>
        </w:rPr>
        <w:t>【选修课程】学生需要从以下3门选修课中选择2门进行学习。</w:t>
      </w:r>
    </w:p>
    <w:p>
      <w:pPr>
        <w:numPr>
          <w:ilvl w:val="1"/>
          <w:numId w:val="2"/>
        </w:numPr>
        <w:shd w:val="clear" w:color="FFE599" w:themeColor="accent4" w:themeTint="66" w:fill="auto"/>
        <w:adjustRightInd w:val="0"/>
        <w:snapToGrid w:val="0"/>
        <w:spacing w:line="300" w:lineRule="auto"/>
        <w:ind w:right="210" w:rightChars="100"/>
        <w:rPr>
          <w:rFonts w:ascii="Calibri" w:hAnsi="Calibri" w:eastAsia="黑体" w:cs="微软雅黑"/>
          <w:b/>
          <w:bCs/>
          <w:sz w:val="20"/>
          <w:szCs w:val="20"/>
          <w:shd w:val="clear" w:color="auto" w:fill="FFFFFF"/>
        </w:rPr>
      </w:pPr>
      <w:r>
        <w:rPr>
          <w:rFonts w:ascii="Calibri" w:hAnsi="Calibri" w:eastAsia="黑体" w:cs="微软雅黑"/>
          <w:b/>
          <w:bCs/>
          <w:sz w:val="20"/>
          <w:szCs w:val="20"/>
          <w:shd w:val="clear" w:color="auto" w:fill="FFFFFF"/>
        </w:rPr>
        <w:t>Communications</w:t>
      </w:r>
    </w:p>
    <w:p>
      <w:pPr>
        <w:shd w:val="clear" w:color="FFE599" w:themeColor="accent4" w:themeTint="66" w:fill="auto"/>
        <w:adjustRightInd w:val="0"/>
        <w:snapToGrid w:val="0"/>
        <w:spacing w:line="300" w:lineRule="auto"/>
        <w:ind w:left="420" w:leftChars="200" w:right="210" w:rightChars="100"/>
        <w:rPr>
          <w:rFonts w:hint="eastAsia" w:ascii="Calibri" w:hAnsi="Calibri" w:eastAsia="黑体" w:cs="微软雅黑"/>
          <w:sz w:val="20"/>
          <w:szCs w:val="20"/>
          <w:shd w:val="clear" w:color="auto" w:fill="FFFFFF"/>
        </w:rPr>
      </w:pPr>
      <w:r>
        <w:rPr>
          <w:rFonts w:ascii="Calibri" w:hAnsi="Calibri" w:eastAsia="黑体" w:cs="微软雅黑"/>
          <w:sz w:val="20"/>
          <w:szCs w:val="20"/>
          <w:shd w:val="clear" w:color="auto" w:fill="FFFFFF"/>
        </w:rPr>
        <w:t>本课程将探讨在线交流对语言，身份和人际关系的影响。学生将通过分析来自政治，商业和娱乐的现实案例研究，探索社交网络，公共关系和危机管理方面的主题。</w:t>
      </w:r>
      <w:r>
        <w:rPr>
          <w:rFonts w:hint="eastAsia" w:ascii="Calibri" w:hAnsi="Calibri" w:eastAsia="黑体" w:cs="微软雅黑"/>
          <w:sz w:val="20"/>
          <w:szCs w:val="20"/>
          <w:shd w:val="clear" w:color="auto" w:fill="FFFFFF"/>
        </w:rPr>
        <w:t>项目最后</w:t>
      </w:r>
      <w:r>
        <w:rPr>
          <w:rFonts w:ascii="Calibri" w:hAnsi="Calibri" w:eastAsia="黑体" w:cs="微软雅黑"/>
          <w:sz w:val="20"/>
          <w:szCs w:val="20"/>
          <w:shd w:val="clear" w:color="auto" w:fill="FFFFFF"/>
        </w:rPr>
        <w:t>，学生将参加小组讨论，展示研究成果。</w:t>
      </w:r>
    </w:p>
    <w:p>
      <w:pPr>
        <w:numPr>
          <w:ilvl w:val="1"/>
          <w:numId w:val="2"/>
        </w:numPr>
        <w:shd w:val="clear" w:color="FFE599" w:themeColor="accent4" w:themeTint="66" w:fill="auto"/>
        <w:adjustRightInd w:val="0"/>
        <w:snapToGrid w:val="0"/>
        <w:spacing w:line="300" w:lineRule="auto"/>
        <w:ind w:right="210" w:rightChars="100"/>
        <w:rPr>
          <w:rFonts w:ascii="Calibri" w:hAnsi="Calibri" w:eastAsia="黑体" w:cs="微软雅黑"/>
          <w:b/>
          <w:bCs/>
          <w:sz w:val="20"/>
          <w:szCs w:val="20"/>
          <w:shd w:val="clear" w:color="auto" w:fill="FFFFFF"/>
        </w:rPr>
      </w:pPr>
      <w:r>
        <w:rPr>
          <w:rFonts w:ascii="Calibri" w:hAnsi="Calibri" w:eastAsia="黑体" w:cs="微软雅黑"/>
          <w:b/>
          <w:bCs/>
          <w:sz w:val="20"/>
          <w:szCs w:val="20"/>
          <w:shd w:val="clear" w:color="auto" w:fill="FFFFFF"/>
        </w:rPr>
        <w:t>Marketing</w:t>
      </w:r>
    </w:p>
    <w:p>
      <w:pPr>
        <w:shd w:val="clear" w:color="FFE599" w:themeColor="accent4" w:themeTint="66" w:fill="auto"/>
        <w:adjustRightInd w:val="0"/>
        <w:snapToGrid w:val="0"/>
        <w:spacing w:line="300" w:lineRule="auto"/>
        <w:ind w:left="420" w:leftChars="200" w:right="210" w:rightChars="100"/>
        <w:rPr>
          <w:rFonts w:hint="eastAsia" w:ascii="Calibri" w:hAnsi="Calibri" w:eastAsia="黑体" w:cs="微软雅黑"/>
          <w:sz w:val="20"/>
          <w:szCs w:val="20"/>
          <w:shd w:val="clear" w:color="auto" w:fill="FFFFFF"/>
        </w:rPr>
      </w:pPr>
      <w:r>
        <w:rPr>
          <w:rFonts w:ascii="Calibri" w:hAnsi="Calibri" w:eastAsia="黑体" w:cs="微软雅黑"/>
          <w:sz w:val="20"/>
          <w:szCs w:val="20"/>
          <w:shd w:val="clear" w:color="auto" w:fill="FFFFFF"/>
        </w:rPr>
        <w:t>面对激烈的竞争，公司如何继续取得成功？在本课程中，学生将首先了解一些公司如何建立和维持消费者品牌忠诚度。然后课程将探讨游戏化，这是一种使用游戏元素吸引和吸引消费者的内容营销策略。学生将通过参与批判性和分析性讨论以及小组演示的形式来提高口语和听力技能。</w:t>
      </w:r>
    </w:p>
    <w:p>
      <w:pPr>
        <w:numPr>
          <w:ilvl w:val="1"/>
          <w:numId w:val="2"/>
        </w:numPr>
        <w:shd w:val="clear" w:color="FFE599" w:themeColor="accent4" w:themeTint="66" w:fill="auto"/>
        <w:adjustRightInd w:val="0"/>
        <w:snapToGrid w:val="0"/>
        <w:spacing w:line="300" w:lineRule="auto"/>
        <w:ind w:right="210" w:rightChars="100"/>
        <w:rPr>
          <w:rFonts w:ascii="Calibri" w:hAnsi="Calibri" w:eastAsia="黑体" w:cs="微软雅黑"/>
          <w:b/>
          <w:bCs/>
          <w:sz w:val="20"/>
          <w:szCs w:val="20"/>
          <w:shd w:val="clear" w:color="auto" w:fill="FFFFFF"/>
        </w:rPr>
      </w:pPr>
      <w:r>
        <w:rPr>
          <w:rFonts w:ascii="Calibri" w:hAnsi="Calibri" w:eastAsia="黑体" w:cs="微软雅黑"/>
          <w:b/>
          <w:bCs/>
          <w:sz w:val="20"/>
          <w:szCs w:val="20"/>
          <w:shd w:val="clear" w:color="auto" w:fill="FFFFFF"/>
        </w:rPr>
        <w:t>Leadership</w:t>
      </w:r>
    </w:p>
    <w:p>
      <w:pPr>
        <w:shd w:val="clear" w:color="FFE599" w:themeColor="accent4" w:themeTint="66" w:fill="auto"/>
        <w:adjustRightInd w:val="0"/>
        <w:snapToGrid w:val="0"/>
        <w:spacing w:line="300" w:lineRule="auto"/>
        <w:ind w:left="420" w:leftChars="200" w:right="210" w:rightChars="100"/>
        <w:rPr>
          <w:rFonts w:hint="eastAsia" w:ascii="Calibri" w:hAnsi="Calibri" w:eastAsia="黑体" w:cs="微软雅黑"/>
          <w:sz w:val="20"/>
          <w:szCs w:val="20"/>
          <w:shd w:val="clear" w:color="auto" w:fill="FFFFFF"/>
        </w:rPr>
      </w:pPr>
      <w:r>
        <w:rPr>
          <w:rFonts w:ascii="Calibri" w:hAnsi="Calibri" w:eastAsia="黑体" w:cs="微软雅黑"/>
          <w:sz w:val="20"/>
          <w:szCs w:val="20"/>
          <w:shd w:val="clear" w:color="auto" w:fill="FFFFFF"/>
        </w:rPr>
        <w:t>通过分析一些世界上最优秀的CEO及其领导风格，学生将学习与重要人物进行有效沟通的策略。通过关注团队如何共同发展，学习和取得成功，来培养成为领导者的能力。学生将在最后的演讲中表现自己作为领导者的口头和其他形式的沟通技巧。</w:t>
      </w:r>
    </w:p>
    <w:p>
      <w:pPr>
        <w:adjustRightInd w:val="0"/>
        <w:ind w:right="210" w:rightChars="100"/>
        <w:jc w:val="left"/>
        <w:rPr>
          <w:rFonts w:hint="eastAsia" w:ascii="Calibri" w:hAnsi="Calibri" w:eastAsia="黑体" w:cs="微软雅黑"/>
          <w:sz w:val="20"/>
          <w:szCs w:val="20"/>
        </w:rPr>
      </w:pPr>
      <w:r>
        <w:rPr>
          <w:rFonts w:ascii="Calibri" w:hAnsi="Calibri" w:eastAsia="黑体"/>
          <w:color w:val="011F5B"/>
          <w:sz w:val="52"/>
          <w:szCs w:val="52"/>
        </w:rPr>
        <w:sym w:font="Wingdings 3" w:char="F0E8"/>
      </w:r>
      <w:r>
        <w:rPr>
          <w:rFonts w:ascii="Calibri" w:hAnsi="Calibri" w:eastAsia="黑体"/>
          <w:color w:val="011F5B"/>
          <w:sz w:val="52"/>
          <w:szCs w:val="52"/>
        </w:rPr>
        <w:t>课程表样本</w:t>
      </w:r>
      <w:r>
        <w:rPr>
          <w:rFonts w:ascii="Calibri" w:hAnsi="Calibri" w:eastAsia="黑体" w:cs="Calibri"/>
          <w:color w:val="AA0433"/>
          <w:sz w:val="28"/>
          <w:szCs w:val="32"/>
        </w:rPr>
        <w:t>/ Sample Schedule</w:t>
      </w:r>
    </w:p>
    <w:tbl>
      <w:tblPr>
        <w:tblStyle w:val="7"/>
        <w:tblW w:w="8498" w:type="dxa"/>
        <w:jc w:val="center"/>
        <w:tblInd w:w="0" w:type="dxa"/>
        <w:tblBorders>
          <w:top w:val="single" w:color="548DD4" w:sz="8" w:space="0"/>
          <w:left w:val="single" w:color="548DD4" w:sz="8" w:space="0"/>
          <w:bottom w:val="single" w:color="548DD4" w:sz="8" w:space="0"/>
          <w:right w:val="single" w:color="548DD4" w:sz="8" w:space="0"/>
          <w:insideH w:val="single" w:color="548DD4" w:sz="8" w:space="0"/>
          <w:insideV w:val="single" w:color="548DD4" w:sz="8" w:space="0"/>
        </w:tblBorders>
        <w:tblLayout w:type="fixed"/>
        <w:tblCellMar>
          <w:top w:w="0" w:type="dxa"/>
          <w:left w:w="108" w:type="dxa"/>
          <w:bottom w:w="0" w:type="dxa"/>
          <w:right w:w="108" w:type="dxa"/>
        </w:tblCellMar>
      </w:tblPr>
      <w:tblGrid>
        <w:gridCol w:w="1392"/>
        <w:gridCol w:w="1275"/>
        <w:gridCol w:w="1486"/>
        <w:gridCol w:w="1568"/>
        <w:gridCol w:w="1514"/>
        <w:gridCol w:w="1263"/>
      </w:tblGrid>
      <w:tr>
        <w:tblPrEx>
          <w:tblBorders>
            <w:top w:val="single" w:color="548DD4" w:sz="8" w:space="0"/>
            <w:left w:val="single" w:color="548DD4" w:sz="8" w:space="0"/>
            <w:bottom w:val="single" w:color="548DD4" w:sz="8" w:space="0"/>
            <w:right w:val="single" w:color="548DD4" w:sz="8" w:space="0"/>
            <w:insideH w:val="single" w:color="548DD4" w:sz="8" w:space="0"/>
            <w:insideV w:val="single" w:color="548DD4" w:sz="8" w:space="0"/>
          </w:tblBorders>
          <w:tblLayout w:type="fixed"/>
          <w:tblCellMar>
            <w:top w:w="0" w:type="dxa"/>
            <w:left w:w="108" w:type="dxa"/>
            <w:bottom w:w="0" w:type="dxa"/>
            <w:right w:w="108" w:type="dxa"/>
          </w:tblCellMar>
        </w:tblPrEx>
        <w:trPr>
          <w:jc w:val="center"/>
        </w:trPr>
        <w:tc>
          <w:tcPr>
            <w:tcW w:w="1392" w:type="dxa"/>
            <w:shd w:val="clear" w:color="auto" w:fill="011F5B"/>
          </w:tcPr>
          <w:p>
            <w:pPr>
              <w:pStyle w:val="9"/>
              <w:adjustRightInd w:val="0"/>
              <w:snapToGrid w:val="0"/>
              <w:ind w:firstLine="0" w:firstLineChars="0"/>
              <w:jc w:val="center"/>
              <w:rPr>
                <w:rFonts w:ascii="Calibri" w:hAnsi="Calibri" w:eastAsia="黑体" w:cs="微软雅黑"/>
                <w:bCs/>
                <w:color w:val="CCE8CF" w:themeColor="background1"/>
                <w:sz w:val="20"/>
                <w:szCs w:val="20"/>
                <w14:textFill>
                  <w14:solidFill>
                    <w14:schemeClr w14:val="bg1"/>
                  </w14:solidFill>
                </w14:textFill>
              </w:rPr>
            </w:pPr>
            <w:r>
              <w:rPr>
                <w:rFonts w:ascii="Calibri" w:hAnsi="Calibri" w:eastAsia="黑体" w:cs="微软雅黑"/>
                <w:bCs/>
                <w:color w:val="CCE8CF" w:themeColor="background1"/>
                <w:sz w:val="20"/>
                <w:szCs w:val="20"/>
                <w14:textFill>
                  <w14:solidFill>
                    <w14:schemeClr w14:val="bg1"/>
                  </w14:solidFill>
                </w14:textFill>
              </w:rPr>
              <w:t>Time</w:t>
            </w:r>
          </w:p>
        </w:tc>
        <w:tc>
          <w:tcPr>
            <w:tcW w:w="1275" w:type="dxa"/>
            <w:shd w:val="clear" w:color="auto" w:fill="011F5B"/>
          </w:tcPr>
          <w:p>
            <w:pPr>
              <w:pStyle w:val="9"/>
              <w:adjustRightInd w:val="0"/>
              <w:snapToGrid w:val="0"/>
              <w:ind w:firstLine="0" w:firstLineChars="0"/>
              <w:jc w:val="center"/>
              <w:rPr>
                <w:rFonts w:ascii="Calibri" w:hAnsi="Calibri" w:eastAsia="黑体" w:cs="微软雅黑"/>
                <w:bCs/>
                <w:color w:val="CCE8CF" w:themeColor="background1"/>
                <w:sz w:val="20"/>
                <w:szCs w:val="20"/>
                <w14:textFill>
                  <w14:solidFill>
                    <w14:schemeClr w14:val="bg1"/>
                  </w14:solidFill>
                </w14:textFill>
              </w:rPr>
            </w:pPr>
            <w:r>
              <w:rPr>
                <w:rFonts w:ascii="Calibri" w:hAnsi="Calibri" w:eastAsia="黑体" w:cs="微软雅黑"/>
                <w:bCs/>
                <w:color w:val="CCE8CF" w:themeColor="background1"/>
                <w:sz w:val="20"/>
                <w:szCs w:val="20"/>
                <w14:textFill>
                  <w14:solidFill>
                    <w14:schemeClr w14:val="bg1"/>
                  </w14:solidFill>
                </w14:textFill>
              </w:rPr>
              <w:t>Monday</w:t>
            </w:r>
          </w:p>
        </w:tc>
        <w:tc>
          <w:tcPr>
            <w:tcW w:w="1486" w:type="dxa"/>
            <w:shd w:val="clear" w:color="auto" w:fill="011F5B"/>
          </w:tcPr>
          <w:p>
            <w:pPr>
              <w:pStyle w:val="9"/>
              <w:adjustRightInd w:val="0"/>
              <w:snapToGrid w:val="0"/>
              <w:ind w:firstLine="0" w:firstLineChars="0"/>
              <w:jc w:val="center"/>
              <w:rPr>
                <w:rFonts w:ascii="Calibri" w:hAnsi="Calibri" w:eastAsia="黑体" w:cs="微软雅黑"/>
                <w:bCs/>
                <w:color w:val="CCE8CF" w:themeColor="background1"/>
                <w:sz w:val="20"/>
                <w:szCs w:val="20"/>
                <w14:textFill>
                  <w14:solidFill>
                    <w14:schemeClr w14:val="bg1"/>
                  </w14:solidFill>
                </w14:textFill>
              </w:rPr>
            </w:pPr>
            <w:r>
              <w:rPr>
                <w:rFonts w:ascii="Calibri" w:hAnsi="Calibri" w:eastAsia="黑体" w:cs="微软雅黑"/>
                <w:bCs/>
                <w:color w:val="CCE8CF" w:themeColor="background1"/>
                <w:sz w:val="20"/>
                <w:szCs w:val="20"/>
                <w14:textFill>
                  <w14:solidFill>
                    <w14:schemeClr w14:val="bg1"/>
                  </w14:solidFill>
                </w14:textFill>
              </w:rPr>
              <w:t>Tuesday</w:t>
            </w:r>
          </w:p>
        </w:tc>
        <w:tc>
          <w:tcPr>
            <w:tcW w:w="1568" w:type="dxa"/>
            <w:shd w:val="clear" w:color="auto" w:fill="011F5B"/>
          </w:tcPr>
          <w:p>
            <w:pPr>
              <w:pStyle w:val="9"/>
              <w:adjustRightInd w:val="0"/>
              <w:snapToGrid w:val="0"/>
              <w:ind w:firstLine="0" w:firstLineChars="0"/>
              <w:jc w:val="center"/>
              <w:rPr>
                <w:rFonts w:ascii="Calibri" w:hAnsi="Calibri" w:eastAsia="黑体" w:cs="微软雅黑"/>
                <w:bCs/>
                <w:color w:val="CCE8CF" w:themeColor="background1"/>
                <w:sz w:val="20"/>
                <w:szCs w:val="20"/>
                <w14:textFill>
                  <w14:solidFill>
                    <w14:schemeClr w14:val="bg1"/>
                  </w14:solidFill>
                </w14:textFill>
              </w:rPr>
            </w:pPr>
            <w:r>
              <w:rPr>
                <w:rFonts w:ascii="Calibri" w:hAnsi="Calibri" w:eastAsia="黑体" w:cs="微软雅黑"/>
                <w:bCs/>
                <w:color w:val="CCE8CF" w:themeColor="background1"/>
                <w:sz w:val="20"/>
                <w:szCs w:val="20"/>
                <w14:textFill>
                  <w14:solidFill>
                    <w14:schemeClr w14:val="bg1"/>
                  </w14:solidFill>
                </w14:textFill>
              </w:rPr>
              <w:t>Wednesday</w:t>
            </w:r>
          </w:p>
        </w:tc>
        <w:tc>
          <w:tcPr>
            <w:tcW w:w="1514" w:type="dxa"/>
            <w:shd w:val="clear" w:color="auto" w:fill="011F5B"/>
          </w:tcPr>
          <w:p>
            <w:pPr>
              <w:pStyle w:val="9"/>
              <w:adjustRightInd w:val="0"/>
              <w:snapToGrid w:val="0"/>
              <w:ind w:firstLine="0" w:firstLineChars="0"/>
              <w:jc w:val="center"/>
              <w:rPr>
                <w:rFonts w:ascii="Calibri" w:hAnsi="Calibri" w:eastAsia="黑体" w:cs="微软雅黑"/>
                <w:bCs/>
                <w:color w:val="CCE8CF" w:themeColor="background1"/>
                <w:sz w:val="20"/>
                <w:szCs w:val="20"/>
                <w14:textFill>
                  <w14:solidFill>
                    <w14:schemeClr w14:val="bg1"/>
                  </w14:solidFill>
                </w14:textFill>
              </w:rPr>
            </w:pPr>
            <w:r>
              <w:rPr>
                <w:rFonts w:ascii="Calibri" w:hAnsi="Calibri" w:eastAsia="黑体" w:cs="微软雅黑"/>
                <w:bCs/>
                <w:color w:val="CCE8CF" w:themeColor="background1"/>
                <w:sz w:val="20"/>
                <w:szCs w:val="20"/>
                <w14:textFill>
                  <w14:solidFill>
                    <w14:schemeClr w14:val="bg1"/>
                  </w14:solidFill>
                </w14:textFill>
              </w:rPr>
              <w:t>Thursday</w:t>
            </w:r>
          </w:p>
        </w:tc>
        <w:tc>
          <w:tcPr>
            <w:tcW w:w="1263" w:type="dxa"/>
            <w:shd w:val="clear" w:color="auto" w:fill="011F5B"/>
          </w:tcPr>
          <w:p>
            <w:pPr>
              <w:pStyle w:val="9"/>
              <w:adjustRightInd w:val="0"/>
              <w:snapToGrid w:val="0"/>
              <w:ind w:firstLine="0" w:firstLineChars="0"/>
              <w:jc w:val="center"/>
              <w:rPr>
                <w:rFonts w:ascii="Calibri" w:hAnsi="Calibri" w:eastAsia="黑体" w:cs="微软雅黑"/>
                <w:bCs/>
                <w:color w:val="CCE8CF" w:themeColor="background1"/>
                <w:sz w:val="20"/>
                <w:szCs w:val="20"/>
                <w14:textFill>
                  <w14:solidFill>
                    <w14:schemeClr w14:val="bg1"/>
                  </w14:solidFill>
                </w14:textFill>
              </w:rPr>
            </w:pPr>
            <w:r>
              <w:rPr>
                <w:rFonts w:ascii="Calibri" w:hAnsi="Calibri" w:eastAsia="黑体" w:cs="微软雅黑"/>
                <w:bCs/>
                <w:color w:val="CCE8CF" w:themeColor="background1"/>
                <w:sz w:val="20"/>
                <w:szCs w:val="20"/>
                <w14:textFill>
                  <w14:solidFill>
                    <w14:schemeClr w14:val="bg1"/>
                  </w14:solidFill>
                </w14:textFill>
              </w:rPr>
              <w:t>Friday</w:t>
            </w:r>
          </w:p>
        </w:tc>
      </w:tr>
      <w:tr>
        <w:tblPrEx>
          <w:tblBorders>
            <w:top w:val="single" w:color="548DD4" w:sz="8" w:space="0"/>
            <w:left w:val="single" w:color="548DD4" w:sz="8" w:space="0"/>
            <w:bottom w:val="single" w:color="548DD4" w:sz="8" w:space="0"/>
            <w:right w:val="single" w:color="548DD4" w:sz="8" w:space="0"/>
            <w:insideH w:val="single" w:color="548DD4" w:sz="8" w:space="0"/>
            <w:insideV w:val="single" w:color="548DD4" w:sz="8" w:space="0"/>
          </w:tblBorders>
          <w:tblLayout w:type="fixed"/>
          <w:tblCellMar>
            <w:top w:w="0" w:type="dxa"/>
            <w:left w:w="108" w:type="dxa"/>
            <w:bottom w:w="0" w:type="dxa"/>
            <w:right w:w="108" w:type="dxa"/>
          </w:tblCellMar>
        </w:tblPrEx>
        <w:trPr>
          <w:jc w:val="center"/>
        </w:trPr>
        <w:tc>
          <w:tcPr>
            <w:tcW w:w="1392" w:type="dxa"/>
            <w:shd w:val="clear" w:color="auto" w:fill="FFFFFF"/>
          </w:tcPr>
          <w:p>
            <w:pPr>
              <w:pStyle w:val="9"/>
              <w:adjustRightInd w:val="0"/>
              <w:snapToGrid w:val="0"/>
              <w:ind w:firstLine="0" w:firstLineChars="0"/>
              <w:jc w:val="center"/>
              <w:rPr>
                <w:rFonts w:ascii="Calibri" w:hAnsi="Calibri" w:eastAsia="黑体" w:cs="微软雅黑"/>
                <w:bCs/>
                <w:color w:val="003366"/>
                <w:sz w:val="20"/>
                <w:szCs w:val="20"/>
              </w:rPr>
            </w:pPr>
            <w:r>
              <w:rPr>
                <w:rFonts w:ascii="Calibri" w:hAnsi="Calibri" w:eastAsia="黑体" w:cs="微软雅黑"/>
                <w:bCs/>
                <w:color w:val="003366"/>
                <w:sz w:val="20"/>
                <w:szCs w:val="20"/>
              </w:rPr>
              <w:t>8:30-9:20</w:t>
            </w:r>
          </w:p>
        </w:tc>
        <w:tc>
          <w:tcPr>
            <w:tcW w:w="7106" w:type="dxa"/>
            <w:gridSpan w:val="5"/>
            <w:shd w:val="clear" w:color="auto" w:fill="FFFFFF"/>
          </w:tcPr>
          <w:p>
            <w:pPr>
              <w:pStyle w:val="9"/>
              <w:adjustRightInd w:val="0"/>
              <w:snapToGrid w:val="0"/>
              <w:ind w:firstLine="0" w:firstLineChars="0"/>
              <w:jc w:val="center"/>
              <w:rPr>
                <w:rFonts w:ascii="Calibri" w:hAnsi="Calibri" w:eastAsia="黑体" w:cs="微软雅黑"/>
                <w:bCs/>
                <w:color w:val="003366"/>
                <w:sz w:val="20"/>
                <w:szCs w:val="20"/>
              </w:rPr>
            </w:pPr>
            <w:r>
              <w:rPr>
                <w:rFonts w:ascii="Calibri" w:hAnsi="Calibri" w:eastAsia="黑体" w:cs="微软雅黑"/>
                <w:bCs/>
                <w:color w:val="003366"/>
                <w:sz w:val="20"/>
                <w:szCs w:val="20"/>
              </w:rPr>
              <w:t>Elective 1</w:t>
            </w:r>
          </w:p>
        </w:tc>
      </w:tr>
      <w:tr>
        <w:tblPrEx>
          <w:tblBorders>
            <w:top w:val="single" w:color="548DD4" w:sz="8" w:space="0"/>
            <w:left w:val="single" w:color="548DD4" w:sz="8" w:space="0"/>
            <w:bottom w:val="single" w:color="548DD4" w:sz="8" w:space="0"/>
            <w:right w:val="single" w:color="548DD4" w:sz="8" w:space="0"/>
            <w:insideH w:val="single" w:color="548DD4" w:sz="8" w:space="0"/>
            <w:insideV w:val="single" w:color="548DD4" w:sz="8" w:space="0"/>
          </w:tblBorders>
          <w:tblLayout w:type="fixed"/>
          <w:tblCellMar>
            <w:top w:w="0" w:type="dxa"/>
            <w:left w:w="108" w:type="dxa"/>
            <w:bottom w:w="0" w:type="dxa"/>
            <w:right w:w="108" w:type="dxa"/>
          </w:tblCellMar>
        </w:tblPrEx>
        <w:trPr>
          <w:jc w:val="center"/>
        </w:trPr>
        <w:tc>
          <w:tcPr>
            <w:tcW w:w="1392" w:type="dxa"/>
            <w:shd w:val="clear" w:color="auto" w:fill="FFFFFF"/>
          </w:tcPr>
          <w:p>
            <w:pPr>
              <w:pStyle w:val="9"/>
              <w:adjustRightInd w:val="0"/>
              <w:snapToGrid w:val="0"/>
              <w:ind w:firstLine="0" w:firstLineChars="0"/>
              <w:jc w:val="center"/>
              <w:rPr>
                <w:rFonts w:ascii="Calibri" w:hAnsi="Calibri" w:eastAsia="黑体" w:cs="微软雅黑"/>
                <w:bCs/>
                <w:color w:val="003366"/>
                <w:sz w:val="20"/>
                <w:szCs w:val="20"/>
              </w:rPr>
            </w:pPr>
            <w:r>
              <w:rPr>
                <w:rFonts w:ascii="Calibri" w:hAnsi="Calibri" w:eastAsia="黑体" w:cs="微软雅黑"/>
                <w:bCs/>
                <w:color w:val="003366"/>
                <w:sz w:val="20"/>
                <w:szCs w:val="20"/>
              </w:rPr>
              <w:t>9:30-10:20</w:t>
            </w:r>
          </w:p>
        </w:tc>
        <w:tc>
          <w:tcPr>
            <w:tcW w:w="7106" w:type="dxa"/>
            <w:gridSpan w:val="5"/>
            <w:shd w:val="clear" w:color="auto" w:fill="FFFFFF"/>
          </w:tcPr>
          <w:p>
            <w:pPr>
              <w:pStyle w:val="9"/>
              <w:adjustRightInd w:val="0"/>
              <w:snapToGrid w:val="0"/>
              <w:ind w:firstLine="0" w:firstLineChars="0"/>
              <w:jc w:val="center"/>
              <w:rPr>
                <w:rFonts w:ascii="Calibri" w:hAnsi="Calibri" w:eastAsia="黑体" w:cs="微软雅黑"/>
                <w:bCs/>
                <w:color w:val="003366"/>
                <w:sz w:val="20"/>
                <w:szCs w:val="20"/>
              </w:rPr>
            </w:pPr>
            <w:r>
              <w:rPr>
                <w:rFonts w:ascii="Calibri" w:hAnsi="Calibri" w:eastAsia="黑体" w:cs="微软雅黑"/>
                <w:bCs/>
                <w:color w:val="003366"/>
                <w:sz w:val="20"/>
                <w:szCs w:val="20"/>
              </w:rPr>
              <w:t>Elective 2</w:t>
            </w:r>
          </w:p>
        </w:tc>
      </w:tr>
      <w:tr>
        <w:tblPrEx>
          <w:tblBorders>
            <w:top w:val="single" w:color="548DD4" w:sz="8" w:space="0"/>
            <w:left w:val="single" w:color="548DD4" w:sz="8" w:space="0"/>
            <w:bottom w:val="single" w:color="548DD4" w:sz="8" w:space="0"/>
            <w:right w:val="single" w:color="548DD4" w:sz="8" w:space="0"/>
            <w:insideH w:val="single" w:color="548DD4" w:sz="8" w:space="0"/>
            <w:insideV w:val="single" w:color="548DD4" w:sz="8" w:space="0"/>
          </w:tblBorders>
          <w:tblLayout w:type="fixed"/>
          <w:tblCellMar>
            <w:top w:w="0" w:type="dxa"/>
            <w:left w:w="108" w:type="dxa"/>
            <w:bottom w:w="0" w:type="dxa"/>
            <w:right w:w="108" w:type="dxa"/>
          </w:tblCellMar>
        </w:tblPrEx>
        <w:trPr>
          <w:jc w:val="center"/>
        </w:trPr>
        <w:tc>
          <w:tcPr>
            <w:tcW w:w="1392" w:type="dxa"/>
            <w:shd w:val="clear" w:color="auto" w:fill="FFFFFF"/>
          </w:tcPr>
          <w:p>
            <w:pPr>
              <w:pStyle w:val="9"/>
              <w:adjustRightInd w:val="0"/>
              <w:snapToGrid w:val="0"/>
              <w:ind w:firstLine="0" w:firstLineChars="0"/>
              <w:jc w:val="center"/>
              <w:rPr>
                <w:rFonts w:ascii="Calibri" w:hAnsi="Calibri" w:eastAsia="黑体" w:cs="微软雅黑"/>
                <w:bCs/>
                <w:color w:val="003366"/>
                <w:sz w:val="20"/>
                <w:szCs w:val="20"/>
              </w:rPr>
            </w:pPr>
            <w:r>
              <w:rPr>
                <w:rFonts w:ascii="Calibri" w:hAnsi="Calibri" w:eastAsia="黑体" w:cs="微软雅黑"/>
                <w:bCs/>
                <w:color w:val="003366"/>
                <w:sz w:val="20"/>
                <w:szCs w:val="20"/>
              </w:rPr>
              <w:t>10:40-12:30</w:t>
            </w:r>
          </w:p>
        </w:tc>
        <w:tc>
          <w:tcPr>
            <w:tcW w:w="7106" w:type="dxa"/>
            <w:gridSpan w:val="5"/>
            <w:shd w:val="clear" w:color="auto" w:fill="FFFFFF"/>
          </w:tcPr>
          <w:p>
            <w:pPr>
              <w:pStyle w:val="9"/>
              <w:adjustRightInd w:val="0"/>
              <w:snapToGrid w:val="0"/>
              <w:ind w:firstLine="0" w:firstLineChars="0"/>
              <w:jc w:val="center"/>
              <w:rPr>
                <w:rFonts w:ascii="Calibri" w:hAnsi="Calibri" w:eastAsia="黑体" w:cs="微软雅黑"/>
                <w:bCs/>
                <w:color w:val="003366"/>
                <w:sz w:val="20"/>
                <w:szCs w:val="20"/>
              </w:rPr>
            </w:pPr>
            <w:r>
              <w:rPr>
                <w:rFonts w:ascii="Calibri" w:hAnsi="Calibri" w:eastAsia="黑体" w:cs="微软雅黑"/>
                <w:bCs/>
                <w:color w:val="003366"/>
                <w:sz w:val="20"/>
                <w:szCs w:val="20"/>
              </w:rPr>
              <w:t>Exploring Philadelphia: An Academic and Cultural Experience</w:t>
            </w:r>
          </w:p>
        </w:tc>
      </w:tr>
      <w:tr>
        <w:tblPrEx>
          <w:tblBorders>
            <w:top w:val="single" w:color="548DD4" w:sz="8" w:space="0"/>
            <w:left w:val="single" w:color="548DD4" w:sz="8" w:space="0"/>
            <w:bottom w:val="single" w:color="548DD4" w:sz="8" w:space="0"/>
            <w:right w:val="single" w:color="548DD4" w:sz="8" w:space="0"/>
            <w:insideH w:val="single" w:color="548DD4" w:sz="8" w:space="0"/>
            <w:insideV w:val="single" w:color="548DD4" w:sz="8" w:space="0"/>
          </w:tblBorders>
          <w:tblLayout w:type="fixed"/>
          <w:tblCellMar>
            <w:top w:w="0" w:type="dxa"/>
            <w:left w:w="108" w:type="dxa"/>
            <w:bottom w:w="0" w:type="dxa"/>
            <w:right w:w="108" w:type="dxa"/>
          </w:tblCellMar>
        </w:tblPrEx>
        <w:trPr>
          <w:jc w:val="center"/>
        </w:trPr>
        <w:tc>
          <w:tcPr>
            <w:tcW w:w="1392" w:type="dxa"/>
            <w:shd w:val="clear" w:color="auto" w:fill="FFFFFF"/>
          </w:tcPr>
          <w:p>
            <w:pPr>
              <w:pStyle w:val="9"/>
              <w:adjustRightInd w:val="0"/>
              <w:snapToGrid w:val="0"/>
              <w:ind w:firstLine="0" w:firstLineChars="0"/>
              <w:jc w:val="center"/>
              <w:rPr>
                <w:rFonts w:ascii="Calibri" w:hAnsi="Calibri" w:eastAsia="黑体" w:cs="微软雅黑"/>
                <w:bCs/>
                <w:color w:val="003366"/>
                <w:sz w:val="20"/>
                <w:szCs w:val="20"/>
              </w:rPr>
            </w:pPr>
            <w:r>
              <w:rPr>
                <w:rFonts w:ascii="Calibri" w:hAnsi="Calibri" w:eastAsia="黑体" w:cs="微软雅黑"/>
                <w:bCs/>
                <w:color w:val="003366"/>
                <w:sz w:val="20"/>
                <w:szCs w:val="20"/>
              </w:rPr>
              <w:t>1:30-4:00</w:t>
            </w:r>
          </w:p>
        </w:tc>
        <w:tc>
          <w:tcPr>
            <w:tcW w:w="7106" w:type="dxa"/>
            <w:gridSpan w:val="5"/>
            <w:shd w:val="clear" w:color="auto" w:fill="FFFFFF"/>
          </w:tcPr>
          <w:p>
            <w:pPr>
              <w:pStyle w:val="9"/>
              <w:adjustRightInd w:val="0"/>
              <w:snapToGrid w:val="0"/>
              <w:ind w:firstLine="0" w:firstLineChars="0"/>
              <w:jc w:val="center"/>
              <w:rPr>
                <w:rFonts w:ascii="Calibri" w:hAnsi="Calibri" w:eastAsia="黑体" w:cs="微软雅黑"/>
                <w:bCs/>
                <w:color w:val="003366"/>
                <w:sz w:val="20"/>
                <w:szCs w:val="20"/>
              </w:rPr>
            </w:pPr>
            <w:r>
              <w:rPr>
                <w:rFonts w:ascii="Calibri" w:hAnsi="Calibri" w:eastAsia="黑体" w:cs="微软雅黑"/>
                <w:bCs/>
                <w:color w:val="003366"/>
                <w:sz w:val="20"/>
                <w:szCs w:val="20"/>
              </w:rPr>
              <w:t>Academic, Social, or Cultural Activity</w:t>
            </w:r>
          </w:p>
        </w:tc>
      </w:tr>
    </w:tbl>
    <w:p>
      <w:pPr>
        <w:pStyle w:val="10"/>
        <w:adjustRightInd w:val="0"/>
        <w:snapToGrid w:val="0"/>
        <w:spacing w:before="156" w:beforeLines="50"/>
        <w:ind w:right="210" w:rightChars="100" w:firstLine="0" w:firstLineChars="0"/>
        <w:rPr>
          <w:rFonts w:ascii="Calibri" w:hAnsi="Calibri" w:eastAsia="黑体"/>
          <w:sz w:val="10"/>
          <w:szCs w:val="10"/>
        </w:rPr>
      </w:pPr>
      <w:r>
        <w:rPr>
          <w:rFonts w:ascii="Calibri" w:hAnsi="Calibri" w:eastAsia="黑体"/>
        </w:rPr>
        <w:drawing>
          <wp:anchor distT="0" distB="0" distL="114300" distR="114300" simplePos="0" relativeHeight="251689984" behindDoc="0" locked="0" layoutInCell="1" allowOverlap="1">
            <wp:simplePos x="0" y="0"/>
            <wp:positionH relativeFrom="column">
              <wp:posOffset>4643120</wp:posOffset>
            </wp:positionH>
            <wp:positionV relativeFrom="paragraph">
              <wp:posOffset>140970</wp:posOffset>
            </wp:positionV>
            <wp:extent cx="1729740" cy="1345565"/>
            <wp:effectExtent l="0" t="0" r="4445" b="6985"/>
            <wp:wrapNone/>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8"/>
                    <a:srcRect l="7106" t="27973" r="13920" b="15231"/>
                    <a:stretch>
                      <a:fillRect/>
                    </a:stretch>
                  </pic:blipFill>
                  <pic:spPr>
                    <a:xfrm>
                      <a:off x="0" y="0"/>
                      <a:ext cx="1729641" cy="1345720"/>
                    </a:xfrm>
                    <a:prstGeom prst="rect">
                      <a:avLst/>
                    </a:prstGeom>
                    <a:noFill/>
                    <a:ln>
                      <a:noFill/>
                    </a:ln>
                  </pic:spPr>
                </pic:pic>
              </a:graphicData>
            </a:graphic>
          </wp:anchor>
        </w:drawing>
      </w:r>
      <w:r>
        <w:rPr>
          <w:rFonts w:ascii="Calibri" w:hAnsi="Calibri" w:eastAsia="黑体"/>
          <w:color w:val="011F5B"/>
          <w:sz w:val="52"/>
          <w:szCs w:val="52"/>
        </w:rPr>
        <w:sym w:font="Wingdings 3" w:char="F0E8"/>
      </w:r>
      <w:r>
        <w:rPr>
          <w:rFonts w:ascii="Calibri" w:hAnsi="Calibri" w:eastAsia="黑体"/>
          <w:color w:val="011F5B"/>
          <w:sz w:val="52"/>
          <w:szCs w:val="52"/>
        </w:rPr>
        <w:t>项目时段</w:t>
      </w:r>
      <w:r>
        <w:rPr>
          <w:rFonts w:ascii="Calibri" w:hAnsi="Calibri" w:eastAsia="黑体" w:cs="Calibri"/>
          <w:color w:val="AA0433"/>
          <w:sz w:val="28"/>
          <w:szCs w:val="32"/>
        </w:rPr>
        <w:t>/ Program Period</w:t>
      </w:r>
    </w:p>
    <w:p>
      <w:pPr>
        <w:pStyle w:val="10"/>
        <w:numPr>
          <w:ilvl w:val="0"/>
          <w:numId w:val="3"/>
        </w:numPr>
        <w:adjustRightInd w:val="0"/>
        <w:snapToGrid w:val="0"/>
        <w:ind w:left="210" w:leftChars="100" w:right="210" w:rightChars="100" w:firstLineChars="0"/>
        <w:rPr>
          <w:rFonts w:ascii="Calibri" w:hAnsi="Calibri" w:eastAsia="黑体" w:cs="微软雅黑"/>
          <w:b/>
          <w:color w:val="011F5B"/>
          <w:sz w:val="20"/>
          <w:szCs w:val="20"/>
        </w:rPr>
      </w:pPr>
      <w:r>
        <w:rPr>
          <w:rFonts w:ascii="Calibri" w:hAnsi="Calibri" w:eastAsia="黑体" w:cs="微软雅黑"/>
          <w:b/>
          <w:color w:val="011F5B"/>
          <w:sz w:val="20"/>
          <w:szCs w:val="20"/>
        </w:rPr>
        <w:t>项目时段</w:t>
      </w:r>
    </w:p>
    <w:p>
      <w:pPr>
        <w:pStyle w:val="11"/>
        <w:rPr>
          <w:rFonts w:ascii="Calibri" w:hAnsi="Calibri" w:eastAsia="黑体"/>
        </w:rPr>
      </w:pPr>
      <w:r>
        <w:rPr>
          <w:rFonts w:hint="eastAsia" w:ascii="Calibri" w:hAnsi="Calibri" w:eastAsia="黑体"/>
        </w:rPr>
        <w:t>A班：</w:t>
      </w:r>
      <w:r>
        <w:rPr>
          <w:rFonts w:ascii="Calibri" w:hAnsi="Calibri" w:eastAsia="黑体"/>
        </w:rPr>
        <w:tab/>
      </w:r>
      <w:r>
        <w:rPr>
          <w:rFonts w:hint="eastAsia" w:ascii="Calibri" w:hAnsi="Calibri" w:eastAsia="黑体"/>
        </w:rPr>
        <w:t>2</w:t>
      </w:r>
      <w:r>
        <w:rPr>
          <w:rFonts w:ascii="Calibri" w:hAnsi="Calibri" w:eastAsia="黑体"/>
        </w:rPr>
        <w:t>019</w:t>
      </w:r>
      <w:r>
        <w:rPr>
          <w:rFonts w:hint="eastAsia" w:ascii="Calibri" w:hAnsi="Calibri" w:eastAsia="黑体"/>
        </w:rPr>
        <w:t>年1月1</w:t>
      </w:r>
      <w:r>
        <w:rPr>
          <w:rFonts w:ascii="Calibri" w:hAnsi="Calibri" w:eastAsia="黑体"/>
        </w:rPr>
        <w:t>3</w:t>
      </w:r>
      <w:r>
        <w:rPr>
          <w:rFonts w:hint="eastAsia" w:ascii="Calibri" w:hAnsi="Calibri" w:eastAsia="黑体"/>
        </w:rPr>
        <w:t>日至2月9日，</w:t>
      </w:r>
    </w:p>
    <w:p>
      <w:pPr>
        <w:pStyle w:val="11"/>
        <w:ind w:left="840" w:firstLineChars="0"/>
        <w:rPr>
          <w:rFonts w:ascii="Calibri" w:hAnsi="Calibri" w:eastAsia="黑体"/>
        </w:rPr>
      </w:pPr>
      <w:r>
        <w:rPr>
          <w:rFonts w:hint="eastAsia" w:ascii="Calibri" w:hAnsi="Calibri" w:eastAsia="黑体"/>
        </w:rPr>
        <w:t>学生应当与1月1</w:t>
      </w:r>
      <w:r>
        <w:rPr>
          <w:rFonts w:ascii="Calibri" w:hAnsi="Calibri" w:eastAsia="黑体"/>
        </w:rPr>
        <w:t>3</w:t>
      </w:r>
      <w:r>
        <w:rPr>
          <w:rFonts w:hint="eastAsia" w:ascii="Calibri" w:hAnsi="Calibri" w:eastAsia="黑体"/>
        </w:rPr>
        <w:t>日抵达宾夕法尼亚大学，并于2月9日离开。</w:t>
      </w:r>
    </w:p>
    <w:p>
      <w:pPr>
        <w:pStyle w:val="11"/>
        <w:rPr>
          <w:rFonts w:ascii="Calibri" w:hAnsi="Calibri" w:eastAsia="黑体"/>
        </w:rPr>
      </w:pPr>
      <w:r>
        <w:rPr>
          <w:rFonts w:ascii="Calibri" w:hAnsi="Calibri" w:eastAsia="黑体"/>
        </w:rPr>
        <w:t>B</w:t>
      </w:r>
      <w:r>
        <w:rPr>
          <w:rFonts w:hint="eastAsia" w:ascii="Calibri" w:hAnsi="Calibri" w:eastAsia="黑体"/>
        </w:rPr>
        <w:t>班：</w:t>
      </w:r>
      <w:r>
        <w:rPr>
          <w:rFonts w:ascii="Calibri" w:hAnsi="Calibri" w:eastAsia="黑体"/>
        </w:rPr>
        <w:tab/>
      </w:r>
      <w:r>
        <w:rPr>
          <w:rFonts w:hint="eastAsia" w:ascii="Calibri" w:hAnsi="Calibri" w:eastAsia="黑体"/>
        </w:rPr>
        <w:t>2</w:t>
      </w:r>
      <w:r>
        <w:rPr>
          <w:rFonts w:ascii="Calibri" w:hAnsi="Calibri" w:eastAsia="黑体"/>
        </w:rPr>
        <w:t>019</w:t>
      </w:r>
      <w:r>
        <w:rPr>
          <w:rFonts w:hint="eastAsia" w:ascii="Calibri" w:hAnsi="Calibri" w:eastAsia="黑体"/>
        </w:rPr>
        <w:t>年</w:t>
      </w:r>
      <w:r>
        <w:rPr>
          <w:rFonts w:ascii="Calibri" w:hAnsi="Calibri" w:eastAsia="黑体"/>
        </w:rPr>
        <w:t>2</w:t>
      </w:r>
      <w:r>
        <w:rPr>
          <w:rFonts w:hint="eastAsia" w:ascii="Calibri" w:hAnsi="Calibri" w:eastAsia="黑体"/>
        </w:rPr>
        <w:t>月</w:t>
      </w:r>
      <w:r>
        <w:rPr>
          <w:rFonts w:ascii="Calibri" w:hAnsi="Calibri" w:eastAsia="黑体"/>
        </w:rPr>
        <w:t>10</w:t>
      </w:r>
      <w:r>
        <w:rPr>
          <w:rFonts w:hint="eastAsia" w:ascii="Calibri" w:hAnsi="Calibri" w:eastAsia="黑体"/>
        </w:rPr>
        <w:t>日至</w:t>
      </w:r>
      <w:r>
        <w:rPr>
          <w:rFonts w:ascii="Calibri" w:hAnsi="Calibri" w:eastAsia="黑体"/>
        </w:rPr>
        <w:t>3</w:t>
      </w:r>
      <w:r>
        <w:rPr>
          <w:rFonts w:hint="eastAsia" w:ascii="Calibri" w:hAnsi="Calibri" w:eastAsia="黑体"/>
        </w:rPr>
        <w:t>月</w:t>
      </w:r>
      <w:r>
        <w:rPr>
          <w:rFonts w:ascii="Calibri" w:hAnsi="Calibri" w:eastAsia="黑体"/>
        </w:rPr>
        <w:t>9</w:t>
      </w:r>
      <w:r>
        <w:rPr>
          <w:rFonts w:hint="eastAsia" w:ascii="Calibri" w:hAnsi="Calibri" w:eastAsia="黑体"/>
        </w:rPr>
        <w:t>日</w:t>
      </w:r>
    </w:p>
    <w:p>
      <w:pPr>
        <w:ind w:left="840" w:firstLine="420"/>
        <w:rPr>
          <w:rFonts w:hint="eastAsia" w:ascii="Calibri" w:hAnsi="Calibri" w:eastAsia="黑体"/>
        </w:rPr>
      </w:pPr>
      <w:r>
        <w:rPr>
          <w:rFonts w:hint="eastAsia" w:ascii="Calibri" w:hAnsi="Calibri" w:eastAsia="黑体"/>
        </w:rPr>
        <w:t>学生应当与</w:t>
      </w:r>
      <w:r>
        <w:rPr>
          <w:rFonts w:ascii="Calibri" w:hAnsi="Calibri" w:eastAsia="黑体"/>
        </w:rPr>
        <w:t>2</w:t>
      </w:r>
      <w:r>
        <w:rPr>
          <w:rFonts w:hint="eastAsia" w:ascii="Calibri" w:hAnsi="Calibri" w:eastAsia="黑体"/>
        </w:rPr>
        <w:t>月1</w:t>
      </w:r>
      <w:r>
        <w:rPr>
          <w:rFonts w:ascii="Calibri" w:hAnsi="Calibri" w:eastAsia="黑体"/>
        </w:rPr>
        <w:t>0</w:t>
      </w:r>
      <w:r>
        <w:rPr>
          <w:rFonts w:hint="eastAsia" w:ascii="Calibri" w:hAnsi="Calibri" w:eastAsia="黑体"/>
        </w:rPr>
        <w:t>日抵达宾夕法尼亚大学，并于</w:t>
      </w:r>
      <w:r>
        <w:rPr>
          <w:rFonts w:ascii="Calibri" w:hAnsi="Calibri" w:eastAsia="黑体"/>
        </w:rPr>
        <w:t>3</w:t>
      </w:r>
      <w:r>
        <w:rPr>
          <w:rFonts w:hint="eastAsia" w:ascii="Calibri" w:hAnsi="Calibri" w:eastAsia="黑体"/>
        </w:rPr>
        <w:t>月9日离开。</w:t>
      </w:r>
    </w:p>
    <w:p>
      <w:pPr>
        <w:pStyle w:val="10"/>
        <w:numPr>
          <w:ilvl w:val="0"/>
          <w:numId w:val="3"/>
        </w:numPr>
        <w:adjustRightInd w:val="0"/>
        <w:snapToGrid w:val="0"/>
        <w:ind w:left="210" w:leftChars="100" w:right="210" w:rightChars="100" w:firstLineChars="0"/>
        <w:rPr>
          <w:rFonts w:ascii="Calibri" w:hAnsi="Calibri" w:eastAsia="黑体" w:cs="微软雅黑"/>
          <w:b/>
          <w:color w:val="011F5B"/>
          <w:sz w:val="20"/>
          <w:szCs w:val="20"/>
        </w:rPr>
      </w:pPr>
      <w:r>
        <w:rPr>
          <w:rFonts w:ascii="Calibri" w:hAnsi="Calibri" w:eastAsia="黑体" w:cs="微软雅黑"/>
          <w:b/>
          <w:color w:val="011F5B"/>
          <w:sz w:val="20"/>
          <w:szCs w:val="20"/>
        </w:rPr>
        <w:t>报名截止</w:t>
      </w:r>
    </w:p>
    <w:p>
      <w:pPr>
        <w:pStyle w:val="11"/>
        <w:rPr>
          <w:rFonts w:ascii="Calibri" w:hAnsi="Calibri" w:eastAsia="黑体"/>
        </w:rPr>
      </w:pPr>
      <w:r>
        <w:rPr>
          <w:rFonts w:hint="eastAsia" w:ascii="Calibri" w:hAnsi="Calibri" w:eastAsia="黑体"/>
        </w:rPr>
        <w:t>A班</w:t>
      </w:r>
      <w:r>
        <w:rPr>
          <w:rFonts w:ascii="Calibri" w:hAnsi="Calibri" w:eastAsia="黑体"/>
        </w:rPr>
        <w:tab/>
      </w:r>
      <w:r>
        <w:rPr>
          <w:rFonts w:ascii="Calibri" w:hAnsi="Calibri" w:eastAsia="黑体"/>
        </w:rPr>
        <w:tab/>
      </w:r>
      <w:r>
        <w:rPr>
          <w:rFonts w:hint="eastAsia" w:ascii="Calibri" w:hAnsi="Calibri" w:eastAsia="黑体"/>
        </w:rPr>
        <w:t>第一批截止日期：</w:t>
      </w:r>
      <w:r>
        <w:rPr>
          <w:rFonts w:ascii="Calibri" w:hAnsi="Calibri" w:eastAsia="黑体"/>
        </w:rPr>
        <w:t>2018</w:t>
      </w:r>
      <w:r>
        <w:rPr>
          <w:rFonts w:hint="eastAsia" w:ascii="Calibri" w:hAnsi="Calibri" w:eastAsia="黑体"/>
        </w:rPr>
        <w:t>年1</w:t>
      </w:r>
      <w:r>
        <w:rPr>
          <w:rFonts w:ascii="Calibri" w:hAnsi="Calibri" w:eastAsia="黑体"/>
        </w:rPr>
        <w:t>0</w:t>
      </w:r>
      <w:r>
        <w:rPr>
          <w:rFonts w:hint="eastAsia" w:ascii="Calibri" w:hAnsi="Calibri" w:eastAsia="黑体"/>
        </w:rPr>
        <w:t>月3</w:t>
      </w:r>
      <w:r>
        <w:rPr>
          <w:rFonts w:ascii="Calibri" w:hAnsi="Calibri" w:eastAsia="黑体"/>
        </w:rPr>
        <w:t>1</w:t>
      </w:r>
      <w:r>
        <w:rPr>
          <w:rFonts w:hint="eastAsia" w:ascii="Calibri" w:hAnsi="Calibri" w:eastAsia="黑体"/>
        </w:rPr>
        <w:t>日</w:t>
      </w:r>
      <w:r>
        <w:rPr>
          <w:rFonts w:ascii="Calibri" w:hAnsi="Calibri" w:eastAsia="黑体"/>
        </w:rPr>
        <w:tab/>
      </w:r>
      <w:r>
        <w:rPr>
          <w:rFonts w:ascii="Calibri" w:hAnsi="Calibri" w:eastAsia="黑体"/>
        </w:rPr>
        <w:tab/>
      </w:r>
      <w:r>
        <w:rPr>
          <w:rFonts w:hint="eastAsia" w:ascii="Calibri" w:hAnsi="Calibri" w:eastAsia="黑体"/>
        </w:rPr>
        <w:t>第二批截止日期：2</w:t>
      </w:r>
      <w:r>
        <w:rPr>
          <w:rFonts w:ascii="Calibri" w:hAnsi="Calibri" w:eastAsia="黑体"/>
        </w:rPr>
        <w:t>018</w:t>
      </w:r>
      <w:r>
        <w:rPr>
          <w:rFonts w:hint="eastAsia" w:ascii="Calibri" w:hAnsi="Calibri" w:eastAsia="黑体"/>
        </w:rPr>
        <w:t>年1</w:t>
      </w:r>
      <w:r>
        <w:rPr>
          <w:rFonts w:ascii="Calibri" w:hAnsi="Calibri" w:eastAsia="黑体"/>
        </w:rPr>
        <w:t>1</w:t>
      </w:r>
      <w:r>
        <w:rPr>
          <w:rFonts w:hint="eastAsia" w:ascii="Calibri" w:hAnsi="Calibri" w:eastAsia="黑体"/>
        </w:rPr>
        <w:t>月1</w:t>
      </w:r>
      <w:r>
        <w:rPr>
          <w:rFonts w:ascii="Calibri" w:hAnsi="Calibri" w:eastAsia="黑体"/>
        </w:rPr>
        <w:t>5</w:t>
      </w:r>
      <w:r>
        <w:rPr>
          <w:rFonts w:hint="eastAsia" w:ascii="Calibri" w:hAnsi="Calibri" w:eastAsia="黑体"/>
        </w:rPr>
        <w:t>日</w:t>
      </w:r>
    </w:p>
    <w:p>
      <w:pPr>
        <w:pStyle w:val="11"/>
        <w:rPr>
          <w:rFonts w:ascii="Calibri" w:hAnsi="Calibri" w:eastAsia="黑体"/>
        </w:rPr>
      </w:pPr>
      <w:r>
        <w:rPr>
          <w:rFonts w:ascii="Calibri" w:hAnsi="Calibri" w:eastAsia="黑体"/>
        </w:rPr>
        <w:t>B</w:t>
      </w:r>
      <w:r>
        <w:rPr>
          <w:rFonts w:hint="eastAsia" w:ascii="Calibri" w:hAnsi="Calibri" w:eastAsia="黑体"/>
        </w:rPr>
        <w:t>班</w:t>
      </w:r>
      <w:r>
        <w:rPr>
          <w:rFonts w:ascii="Calibri" w:hAnsi="Calibri" w:eastAsia="黑体"/>
        </w:rPr>
        <w:tab/>
      </w:r>
      <w:r>
        <w:rPr>
          <w:rFonts w:ascii="Calibri" w:hAnsi="Calibri" w:eastAsia="黑体"/>
        </w:rPr>
        <w:tab/>
      </w:r>
      <w:r>
        <w:rPr>
          <w:rFonts w:hint="eastAsia" w:ascii="Calibri" w:hAnsi="Calibri" w:eastAsia="黑体"/>
        </w:rPr>
        <w:t>第一批截止日期：</w:t>
      </w:r>
      <w:r>
        <w:rPr>
          <w:rFonts w:ascii="Calibri" w:hAnsi="Calibri" w:eastAsia="黑体"/>
        </w:rPr>
        <w:t>2018</w:t>
      </w:r>
      <w:r>
        <w:rPr>
          <w:rFonts w:hint="eastAsia" w:ascii="Calibri" w:hAnsi="Calibri" w:eastAsia="黑体"/>
        </w:rPr>
        <w:t>年1</w:t>
      </w:r>
      <w:r>
        <w:rPr>
          <w:rFonts w:ascii="Calibri" w:hAnsi="Calibri" w:eastAsia="黑体"/>
        </w:rPr>
        <w:t>1</w:t>
      </w:r>
      <w:r>
        <w:rPr>
          <w:rFonts w:hint="eastAsia" w:ascii="Calibri" w:hAnsi="Calibri" w:eastAsia="黑体"/>
        </w:rPr>
        <w:t>月</w:t>
      </w:r>
      <w:r>
        <w:rPr>
          <w:rFonts w:ascii="Calibri" w:hAnsi="Calibri" w:eastAsia="黑体"/>
        </w:rPr>
        <w:t>20</w:t>
      </w:r>
      <w:r>
        <w:rPr>
          <w:rFonts w:hint="eastAsia" w:ascii="Calibri" w:hAnsi="Calibri" w:eastAsia="黑体"/>
        </w:rPr>
        <w:t>日</w:t>
      </w:r>
      <w:r>
        <w:rPr>
          <w:rFonts w:ascii="Calibri" w:hAnsi="Calibri" w:eastAsia="黑体"/>
        </w:rPr>
        <w:tab/>
      </w:r>
      <w:r>
        <w:rPr>
          <w:rFonts w:ascii="Calibri" w:hAnsi="Calibri" w:eastAsia="黑体"/>
        </w:rPr>
        <w:tab/>
      </w:r>
      <w:r>
        <w:rPr>
          <w:rFonts w:hint="eastAsia" w:ascii="Calibri" w:hAnsi="Calibri" w:eastAsia="黑体"/>
        </w:rPr>
        <w:t>第二批截止日期：2</w:t>
      </w:r>
      <w:r>
        <w:rPr>
          <w:rFonts w:ascii="Calibri" w:hAnsi="Calibri" w:eastAsia="黑体"/>
        </w:rPr>
        <w:t>018</w:t>
      </w:r>
      <w:r>
        <w:rPr>
          <w:rFonts w:hint="eastAsia" w:ascii="Calibri" w:hAnsi="Calibri" w:eastAsia="黑体"/>
        </w:rPr>
        <w:t>年1</w:t>
      </w:r>
      <w:r>
        <w:rPr>
          <w:rFonts w:ascii="Calibri" w:hAnsi="Calibri" w:eastAsia="黑体"/>
        </w:rPr>
        <w:t>2</w:t>
      </w:r>
      <w:r>
        <w:rPr>
          <w:rFonts w:hint="eastAsia" w:ascii="Calibri" w:hAnsi="Calibri" w:eastAsia="黑体"/>
        </w:rPr>
        <w:t>月1</w:t>
      </w:r>
      <w:r>
        <w:rPr>
          <w:rFonts w:ascii="Calibri" w:hAnsi="Calibri" w:eastAsia="黑体"/>
        </w:rPr>
        <w:t>5</w:t>
      </w:r>
      <w:r>
        <w:rPr>
          <w:rFonts w:hint="eastAsia" w:ascii="Calibri" w:hAnsi="Calibri" w:eastAsia="黑体"/>
        </w:rPr>
        <w:t>日</w:t>
      </w:r>
    </w:p>
    <w:p>
      <w:pPr>
        <w:jc w:val="center"/>
        <w:rPr>
          <w:rFonts w:hint="eastAsia" w:ascii="Calibri" w:hAnsi="Calibri" w:eastAsia="黑体"/>
        </w:rPr>
      </w:pPr>
      <w:r>
        <w:rPr>
          <w:rFonts w:ascii="Calibri" w:hAnsi="Calibri" w:eastAsia="黑体"/>
        </w:rPr>
        <w:drawing>
          <wp:inline distT="0" distB="0" distL="0" distR="0">
            <wp:extent cx="5085715" cy="1922145"/>
            <wp:effectExtent l="0" t="0" r="635" b="1905"/>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9">
                      <a:extLst>
                        <a:ext uri="{28A0092B-C50C-407E-A947-70E740481C1C}">
                          <a14:useLocalDpi xmlns:a14="http://schemas.microsoft.com/office/drawing/2010/main" val="0"/>
                        </a:ext>
                      </a:extLst>
                    </a:blip>
                    <a:srcRect t="20469" b="6788"/>
                    <a:stretch>
                      <a:fillRect/>
                    </a:stretch>
                  </pic:blipFill>
                  <pic:spPr>
                    <a:xfrm>
                      <a:off x="0" y="0"/>
                      <a:ext cx="5107124" cy="1930425"/>
                    </a:xfrm>
                    <a:prstGeom prst="rect">
                      <a:avLst/>
                    </a:prstGeom>
                    <a:noFill/>
                    <a:ln>
                      <a:noFill/>
                    </a:ln>
                  </pic:spPr>
                </pic:pic>
              </a:graphicData>
            </a:graphic>
          </wp:inline>
        </w:drawing>
      </w:r>
    </w:p>
    <w:p>
      <w:pPr>
        <w:pStyle w:val="11"/>
        <w:snapToGrid w:val="0"/>
        <w:ind w:firstLine="200"/>
        <w:rPr>
          <w:rFonts w:hint="eastAsia" w:ascii="Calibri" w:hAnsi="Calibri" w:eastAsia="黑体"/>
          <w:sz w:val="10"/>
          <w:szCs w:val="10"/>
        </w:rPr>
      </w:pPr>
    </w:p>
    <w:p>
      <w:pPr>
        <w:widowControl/>
        <w:jc w:val="left"/>
        <w:rPr>
          <w:rFonts w:ascii="Calibri" w:hAnsi="Calibri" w:eastAsia="黑体"/>
          <w:color w:val="011F5B"/>
          <w:sz w:val="10"/>
          <w:szCs w:val="10"/>
        </w:rPr>
      </w:pPr>
      <w:r>
        <w:rPr>
          <w:rFonts w:ascii="Calibri" w:hAnsi="Calibri" w:eastAsia="黑体"/>
          <w:color w:val="011F5B"/>
          <w:sz w:val="10"/>
          <w:szCs w:val="10"/>
        </w:rPr>
        <w:br w:type="page"/>
      </w:r>
    </w:p>
    <w:p>
      <w:pPr>
        <w:adjustRightInd w:val="0"/>
        <w:snapToGrid w:val="0"/>
        <w:ind w:right="210" w:rightChars="100"/>
        <w:rPr>
          <w:rFonts w:ascii="Calibri" w:hAnsi="Calibri" w:eastAsia="黑体" w:cs="Calibri"/>
          <w:color w:val="767171" w:themeColor="background2" w:themeShade="80"/>
          <w:sz w:val="32"/>
          <w:szCs w:val="32"/>
        </w:rPr>
      </w:pPr>
      <w:r>
        <w:rPr>
          <w:rFonts w:ascii="Calibri" w:hAnsi="Calibri" w:eastAsia="黑体"/>
          <w:color w:val="011F5B"/>
          <w:sz w:val="52"/>
          <w:szCs w:val="52"/>
        </w:rPr>
        <w:sym w:font="Wingdings 3" w:char="F0E8"/>
      </w:r>
      <w:r>
        <w:rPr>
          <w:rFonts w:ascii="Calibri" w:hAnsi="Calibri" w:eastAsia="黑体"/>
          <w:color w:val="011F5B"/>
          <w:sz w:val="52"/>
          <w:szCs w:val="52"/>
        </w:rPr>
        <w:t>校园生活</w:t>
      </w:r>
      <w:r>
        <w:rPr>
          <w:rFonts w:ascii="Calibri" w:hAnsi="Calibri" w:eastAsia="黑体" w:cs="Calibri"/>
          <w:color w:val="AA0433"/>
          <w:sz w:val="28"/>
          <w:szCs w:val="32"/>
        </w:rPr>
        <w:t>/ Campus Life</w:t>
      </w:r>
    </w:p>
    <w:p>
      <w:pPr>
        <w:shd w:val="clear" w:color="FFE599" w:themeColor="accent4" w:themeTint="66" w:fill="auto"/>
        <w:adjustRightInd w:val="0"/>
        <w:snapToGrid w:val="0"/>
        <w:spacing w:line="300" w:lineRule="auto"/>
        <w:ind w:left="210" w:leftChars="100" w:right="210" w:rightChars="100"/>
        <w:rPr>
          <w:rFonts w:ascii="Calibri" w:hAnsi="Calibri" w:eastAsia="黑体" w:cs="微软雅黑"/>
          <w:sz w:val="20"/>
          <w:szCs w:val="20"/>
          <w:shd w:val="clear" w:color="auto" w:fill="FFFFFF"/>
        </w:rPr>
      </w:pPr>
      <w:r>
        <w:rPr>
          <w:rFonts w:ascii="Calibri" w:hAnsi="Calibri" w:eastAsia="黑体" w:cs="微软雅黑"/>
          <w:sz w:val="20"/>
          <w:szCs w:val="20"/>
          <w:shd w:val="clear" w:color="auto" w:fill="FFFFFF"/>
        </w:rPr>
        <w:t>参加项目的学生持学生卡可以使用校园内的大部分资源，包括图书馆、体育馆等。校园内有无线网络覆盖。该项目包含学校的医疗保险，具体的使用方法，学校会在开学后详细介绍。</w:t>
      </w:r>
    </w:p>
    <w:p>
      <w:pPr>
        <w:widowControl/>
        <w:adjustRightInd w:val="0"/>
        <w:snapToGrid w:val="0"/>
        <w:ind w:left="210" w:leftChars="100" w:right="210" w:rightChars="100"/>
        <w:jc w:val="center"/>
        <w:rPr>
          <w:rFonts w:ascii="Calibri" w:hAnsi="Calibri" w:eastAsia="黑体"/>
          <w:color w:val="852FA1"/>
          <w:sz w:val="52"/>
          <w:szCs w:val="52"/>
        </w:rPr>
      </w:pPr>
      <w:r>
        <w:rPr>
          <w:rFonts w:ascii="Calibri" w:hAnsi="Calibri" w:eastAsia="黑体" w:cs="微软雅黑"/>
          <w:sz w:val="18"/>
          <w:szCs w:val="18"/>
        </w:rPr>
        <w:drawing>
          <wp:inline distT="0" distB="0" distL="0" distR="0">
            <wp:extent cx="1976120" cy="1323340"/>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lum bright="12000" contrast="12000"/>
                      <a:extLst>
                        <a:ext uri="{28A0092B-C50C-407E-A947-70E740481C1C}">
                          <a14:useLocalDpi xmlns:a14="http://schemas.microsoft.com/office/drawing/2010/main" val="0"/>
                        </a:ext>
                      </a:extLst>
                    </a:blip>
                    <a:stretch>
                      <a:fillRect/>
                    </a:stretch>
                  </pic:blipFill>
                  <pic:spPr>
                    <a:xfrm>
                      <a:off x="0" y="0"/>
                      <a:ext cx="1976120" cy="1323340"/>
                    </a:xfrm>
                    <a:prstGeom prst="rect">
                      <a:avLst/>
                    </a:prstGeom>
                    <a:noFill/>
                    <a:ln w="9525">
                      <a:noFill/>
                    </a:ln>
                  </pic:spPr>
                </pic:pic>
              </a:graphicData>
            </a:graphic>
          </wp:inline>
        </w:drawing>
      </w:r>
      <w:r>
        <w:rPr>
          <w:rFonts w:hint="eastAsia" w:ascii="Calibri" w:hAnsi="Calibri" w:eastAsia="黑体"/>
          <w:color w:val="852FA1"/>
          <w:sz w:val="52"/>
          <w:szCs w:val="52"/>
        </w:rPr>
        <w:t xml:space="preserve"> </w:t>
      </w:r>
      <w:r>
        <w:rPr>
          <w:rFonts w:ascii="Calibri" w:hAnsi="Calibri" w:eastAsia="黑体" w:cs="微软雅黑"/>
          <w:sz w:val="18"/>
          <w:szCs w:val="18"/>
        </w:rPr>
        <w:drawing>
          <wp:inline distT="0" distB="0" distL="0" distR="0">
            <wp:extent cx="1254760" cy="1286510"/>
            <wp:effectExtent l="0" t="0" r="2540" b="8890"/>
            <wp:docPr id="2" name="图片 2" descr="C:\Users\lenovo\Desktop\宾夕法尼亚大学项目\图片\校园和学生\校长和学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Desktop\宾夕法尼亚大学项目\图片\校园和学生\校长和学生.jp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254760" cy="1286510"/>
                    </a:xfrm>
                    <a:prstGeom prst="rect">
                      <a:avLst/>
                    </a:prstGeom>
                    <a:noFill/>
                    <a:ln w="9525">
                      <a:noFill/>
                    </a:ln>
                  </pic:spPr>
                </pic:pic>
              </a:graphicData>
            </a:graphic>
          </wp:inline>
        </w:drawing>
      </w:r>
      <w:r>
        <w:rPr>
          <w:rFonts w:ascii="Calibri" w:hAnsi="Calibri" w:eastAsia="黑体"/>
          <w:color w:val="852FA1"/>
          <w:sz w:val="52"/>
          <w:szCs w:val="52"/>
        </w:rPr>
        <w:t xml:space="preserve"> </w:t>
      </w:r>
      <w:r>
        <w:rPr>
          <w:rFonts w:ascii="Calibri" w:hAnsi="Calibri" w:eastAsia="黑体" w:cs="微软雅黑"/>
          <w:sz w:val="18"/>
          <w:szCs w:val="18"/>
        </w:rPr>
        <w:drawing>
          <wp:inline distT="0" distB="0" distL="0" distR="0">
            <wp:extent cx="1797685" cy="1287145"/>
            <wp:effectExtent l="0" t="0" r="0" b="8255"/>
            <wp:docPr id="1" name="图片 1" descr="C:\Users\lenovo\Desktop\宾夕法尼亚大学项目\图片\校园和学生\ELP build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Desktop\宾夕法尼亚大学项目\图片\校园和学生\ELP building 2.jp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797685" cy="1287145"/>
                    </a:xfrm>
                    <a:prstGeom prst="rect">
                      <a:avLst/>
                    </a:prstGeom>
                    <a:noFill/>
                    <a:ln w="9525">
                      <a:noFill/>
                    </a:ln>
                  </pic:spPr>
                </pic:pic>
              </a:graphicData>
            </a:graphic>
          </wp:inline>
        </w:drawing>
      </w:r>
    </w:p>
    <w:p>
      <w:pPr>
        <w:widowControl/>
        <w:adjustRightInd w:val="0"/>
        <w:snapToGrid w:val="0"/>
        <w:ind w:left="210" w:leftChars="100" w:right="210" w:rightChars="100"/>
        <w:rPr>
          <w:rFonts w:hint="eastAsia" w:ascii="Calibri" w:hAnsi="Calibri" w:eastAsia="黑体"/>
          <w:color w:val="852FA1"/>
          <w:sz w:val="10"/>
          <w:szCs w:val="10"/>
        </w:rPr>
      </w:pPr>
    </w:p>
    <w:p>
      <w:pPr>
        <w:widowControl/>
        <w:adjustRightInd w:val="0"/>
        <w:snapToGrid w:val="0"/>
        <w:ind w:left="210" w:leftChars="100" w:right="210" w:rightChars="100"/>
        <w:rPr>
          <w:rFonts w:hint="eastAsia" w:ascii="Calibri" w:hAnsi="Calibri" w:eastAsia="黑体" w:cs="Calibri"/>
          <w:color w:val="AA0433"/>
          <w:sz w:val="28"/>
          <w:szCs w:val="32"/>
        </w:rPr>
      </w:pPr>
      <w:r>
        <w:rPr>
          <w:rFonts w:ascii="Calibri" w:hAnsi="Calibri" w:eastAsia="黑体"/>
          <w:color w:val="011F5B"/>
          <w:sz w:val="52"/>
          <w:szCs w:val="52"/>
        </w:rPr>
        <w:sym w:font="Wingdings 3" w:char="F0E8"/>
      </w:r>
      <w:r>
        <w:rPr>
          <w:rFonts w:ascii="Calibri" w:hAnsi="Calibri" w:eastAsia="黑体"/>
          <w:color w:val="011F5B"/>
          <w:sz w:val="52"/>
          <w:szCs w:val="52"/>
        </w:rPr>
        <w:t>课外生活</w:t>
      </w:r>
      <w:r>
        <w:rPr>
          <w:rFonts w:ascii="Calibri" w:hAnsi="Calibri" w:eastAsia="黑体" w:cs="Calibri"/>
          <w:color w:val="AA0433"/>
          <w:sz w:val="28"/>
          <w:szCs w:val="32"/>
        </w:rPr>
        <w:t>/ Activities</w:t>
      </w:r>
    </w:p>
    <w:p>
      <w:pPr>
        <w:shd w:val="clear" w:color="FFE599" w:themeColor="accent4" w:themeTint="66" w:fill="auto"/>
        <w:adjustRightInd w:val="0"/>
        <w:snapToGrid w:val="0"/>
        <w:spacing w:line="300" w:lineRule="auto"/>
        <w:ind w:left="210" w:leftChars="100" w:right="210" w:rightChars="100"/>
        <w:rPr>
          <w:rFonts w:hint="eastAsia" w:ascii="Calibri" w:hAnsi="Calibri" w:eastAsia="黑体" w:cs="微软雅黑"/>
          <w:sz w:val="20"/>
          <w:szCs w:val="20"/>
          <w:shd w:val="clear" w:color="auto" w:fill="FFFFFF"/>
        </w:rPr>
      </w:pPr>
      <w:r>
        <w:rPr>
          <w:rFonts w:ascii="Calibri" w:hAnsi="Calibri" w:eastAsia="黑体" w:cs="微软雅黑"/>
          <w:sz w:val="20"/>
          <w:szCs w:val="20"/>
          <w:shd w:val="clear" w:color="auto" w:fill="FFFFFF"/>
        </w:rPr>
        <w:t>学校会统一组织学生参观费城某些著名的景点，如富兰克林科技博物馆、费城艺术博物馆、独立宫、自由钟等。学生中心还会推出一些学生自主游玩项目，让学生能够以优惠的价格去纽约或华盛顿特区等邻近的城市旅行。</w:t>
      </w:r>
    </w:p>
    <w:p>
      <w:pPr>
        <w:widowControl/>
        <w:adjustRightInd w:val="0"/>
        <w:snapToGrid w:val="0"/>
        <w:ind w:left="210" w:leftChars="100" w:right="210" w:rightChars="100"/>
        <w:jc w:val="center"/>
        <w:rPr>
          <w:rFonts w:ascii="Calibri" w:hAnsi="Calibri" w:eastAsia="黑体"/>
        </w:rPr>
      </w:pPr>
      <w:r>
        <w:rPr>
          <w:rFonts w:ascii="Calibri" w:hAnsi="Calibri" w:eastAsia="黑体"/>
        </w:rPr>
        <w:drawing>
          <wp:inline distT="0" distB="0" distL="0" distR="0">
            <wp:extent cx="2661920" cy="1784350"/>
            <wp:effectExtent l="0" t="0" r="508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extLst>
                        <a:ext uri="{28A0092B-C50C-407E-A947-70E740481C1C}">
                          <a14:useLocalDpi xmlns:a14="http://schemas.microsoft.com/office/drawing/2010/main" val="0"/>
                        </a:ext>
                      </a:extLst>
                    </a:blip>
                    <a:srcRect t="3207" b="8020"/>
                    <a:stretch>
                      <a:fillRect/>
                    </a:stretch>
                  </pic:blipFill>
                  <pic:spPr>
                    <a:xfrm>
                      <a:off x="0" y="0"/>
                      <a:ext cx="2661920" cy="1784350"/>
                    </a:xfrm>
                    <a:prstGeom prst="rect">
                      <a:avLst/>
                    </a:prstGeom>
                    <a:noFill/>
                    <a:ln w="9525">
                      <a:noFill/>
                    </a:ln>
                  </pic:spPr>
                </pic:pic>
              </a:graphicData>
            </a:graphic>
          </wp:inline>
        </w:drawing>
      </w:r>
      <w:r>
        <w:rPr>
          <w:rFonts w:ascii="Calibri" w:hAnsi="Calibri" w:eastAsia="黑体"/>
        </w:rPr>
        <w:drawing>
          <wp:inline distT="0" distB="0" distL="0" distR="0">
            <wp:extent cx="3420745" cy="1768475"/>
            <wp:effectExtent l="0" t="0" r="825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extLst>
                        <a:ext uri="{28A0092B-C50C-407E-A947-70E740481C1C}">
                          <a14:useLocalDpi xmlns:a14="http://schemas.microsoft.com/office/drawing/2010/main" val="0"/>
                        </a:ext>
                      </a:extLst>
                    </a:blip>
                    <a:srcRect b="9586"/>
                    <a:stretch>
                      <a:fillRect/>
                    </a:stretch>
                  </pic:blipFill>
                  <pic:spPr>
                    <a:xfrm>
                      <a:off x="0" y="0"/>
                      <a:ext cx="3420745" cy="1768475"/>
                    </a:xfrm>
                    <a:prstGeom prst="rect">
                      <a:avLst/>
                    </a:prstGeom>
                    <a:noFill/>
                    <a:ln w="9525">
                      <a:noFill/>
                    </a:ln>
                  </pic:spPr>
                </pic:pic>
              </a:graphicData>
            </a:graphic>
          </wp:inline>
        </w:drawing>
      </w:r>
    </w:p>
    <w:p>
      <w:pPr>
        <w:widowControl/>
        <w:adjustRightInd w:val="0"/>
        <w:snapToGrid w:val="0"/>
        <w:ind w:right="210" w:rightChars="100"/>
        <w:rPr>
          <w:rFonts w:hint="eastAsia" w:ascii="Calibri" w:hAnsi="Calibri" w:eastAsia="黑体" w:cs="Calibri"/>
          <w:color w:val="AA0433"/>
          <w:sz w:val="28"/>
          <w:szCs w:val="32"/>
        </w:rPr>
      </w:pPr>
      <w:r>
        <w:rPr>
          <w:rFonts w:ascii="Calibri" w:hAnsi="Calibri" w:eastAsia="黑体"/>
          <w:color w:val="011F5B"/>
          <w:sz w:val="52"/>
          <w:szCs w:val="52"/>
        </w:rPr>
        <w:sym w:font="Wingdings 3" w:char="F0E8"/>
      </w:r>
      <w:r>
        <w:rPr>
          <w:rFonts w:ascii="Calibri" w:hAnsi="Calibri" w:eastAsia="黑体"/>
          <w:color w:val="011F5B"/>
          <w:sz w:val="52"/>
          <w:szCs w:val="52"/>
        </w:rPr>
        <w:t>住宿</w:t>
      </w:r>
      <w:r>
        <w:rPr>
          <w:rFonts w:ascii="Calibri" w:hAnsi="Calibri" w:eastAsia="黑体" w:cs="Calibri"/>
          <w:color w:val="AA0433"/>
          <w:sz w:val="28"/>
          <w:szCs w:val="32"/>
        </w:rPr>
        <w:t>/ Housing</w:t>
      </w:r>
    </w:p>
    <w:p>
      <w:pPr>
        <w:widowControl/>
        <w:numPr>
          <w:ilvl w:val="0"/>
          <w:numId w:val="4"/>
        </w:numPr>
        <w:adjustRightInd w:val="0"/>
        <w:snapToGrid w:val="0"/>
        <w:spacing w:line="300" w:lineRule="auto"/>
        <w:ind w:left="210" w:leftChars="100"/>
        <w:jc w:val="left"/>
        <w:rPr>
          <w:rFonts w:ascii="Calibri" w:hAnsi="Calibri" w:eastAsia="黑体" w:cs="微软雅黑"/>
          <w:sz w:val="20"/>
          <w:szCs w:val="20"/>
        </w:rPr>
      </w:pPr>
      <w:r>
        <w:rPr>
          <w:rFonts w:ascii="Calibri" w:hAnsi="Calibri" w:eastAsia="黑体" w:cs="微软雅黑"/>
          <w:b/>
          <w:sz w:val="20"/>
          <w:szCs w:val="20"/>
        </w:rPr>
        <w:t>【学校宿舍】</w:t>
      </w:r>
      <w:r>
        <w:rPr>
          <w:rFonts w:ascii="Calibri" w:hAnsi="Calibri" w:eastAsia="黑体" w:cs="微软雅黑"/>
          <w:sz w:val="20"/>
          <w:szCs w:val="20"/>
        </w:rPr>
        <w:t>房型以Housing网站显示为准，费用约每个月1000-1200美元。</w:t>
      </w:r>
    </w:p>
    <w:p>
      <w:pPr>
        <w:widowControl/>
        <w:adjustRightInd w:val="0"/>
        <w:snapToGrid w:val="0"/>
        <w:spacing w:line="300" w:lineRule="auto"/>
        <w:jc w:val="center"/>
        <w:rPr>
          <w:rFonts w:ascii="Calibri" w:hAnsi="Calibri" w:eastAsia="黑体" w:cs="微软雅黑"/>
          <w:sz w:val="20"/>
          <w:szCs w:val="20"/>
        </w:rPr>
      </w:pPr>
      <w:r>
        <w:rPr>
          <w:rFonts w:ascii="Calibri" w:hAnsi="Calibri" w:eastAsia="黑体" w:cs="微软雅黑"/>
          <w:color w:val="003366"/>
          <w:sz w:val="20"/>
          <w:szCs w:val="20"/>
        </w:rPr>
        <w:drawing>
          <wp:inline distT="0" distB="0" distL="0" distR="0">
            <wp:extent cx="2084705" cy="1113790"/>
            <wp:effectExtent l="0" t="0" r="0" b="0"/>
            <wp:docPr id="6" name="图片 25" descr="sanso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sansom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5666" cy="1114532"/>
                    </a:xfrm>
                    <a:prstGeom prst="rect">
                      <a:avLst/>
                    </a:prstGeom>
                    <a:noFill/>
                    <a:ln w="9525">
                      <a:noFill/>
                    </a:ln>
                  </pic:spPr>
                </pic:pic>
              </a:graphicData>
            </a:graphic>
          </wp:inline>
        </w:drawing>
      </w:r>
      <w:r>
        <w:rPr>
          <w:rFonts w:hint="eastAsia" w:ascii="Calibri" w:hAnsi="Calibri" w:eastAsia="黑体" w:cs="微软雅黑"/>
          <w:sz w:val="20"/>
          <w:szCs w:val="20"/>
        </w:rPr>
        <w:t xml:space="preserve"> </w:t>
      </w:r>
      <w:r>
        <w:rPr>
          <w:rFonts w:ascii="Calibri" w:hAnsi="Calibri" w:eastAsia="黑体" w:cs="微软雅黑"/>
          <w:sz w:val="20"/>
          <w:szCs w:val="20"/>
        </w:rPr>
        <w:t xml:space="preserve"> </w:t>
      </w:r>
      <w:r>
        <w:rPr>
          <w:rFonts w:ascii="Calibri" w:hAnsi="Calibri" w:eastAsia="黑体" w:cs="微软雅黑"/>
          <w:color w:val="003366"/>
          <w:sz w:val="20"/>
          <w:szCs w:val="20"/>
        </w:rPr>
        <w:drawing>
          <wp:inline distT="0" distB="0" distL="0" distR="0">
            <wp:extent cx="1182370" cy="1122680"/>
            <wp:effectExtent l="0" t="0" r="0" b="1270"/>
            <wp:docPr id="7" name="图片 26" descr="18398655791067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 descr="183986557910674654"/>
                    <pic:cNvPicPr>
                      <a:picLocks noChangeAspect="1"/>
                    </pic:cNvPicPr>
                  </pic:nvPicPr>
                  <pic:blipFill>
                    <a:blip r:embed="rId16" cstate="print">
                      <a:extLst>
                        <a:ext uri="{28A0092B-C50C-407E-A947-70E740481C1C}">
                          <a14:useLocalDpi xmlns:a14="http://schemas.microsoft.com/office/drawing/2010/main" val="0"/>
                        </a:ext>
                      </a:extLst>
                    </a:blip>
                    <a:srcRect b="5034"/>
                    <a:stretch>
                      <a:fillRect/>
                    </a:stretch>
                  </pic:blipFill>
                  <pic:spPr>
                    <a:xfrm>
                      <a:off x="0" y="0"/>
                      <a:ext cx="1182370" cy="1122680"/>
                    </a:xfrm>
                    <a:prstGeom prst="rect">
                      <a:avLst/>
                    </a:prstGeom>
                    <a:noFill/>
                    <a:ln w="9525">
                      <a:noFill/>
                    </a:ln>
                  </pic:spPr>
                </pic:pic>
              </a:graphicData>
            </a:graphic>
          </wp:inline>
        </w:drawing>
      </w:r>
      <w:r>
        <w:rPr>
          <w:rFonts w:ascii="Calibri" w:hAnsi="Calibri" w:eastAsia="黑体" w:cs="微软雅黑"/>
          <w:sz w:val="20"/>
          <w:szCs w:val="20"/>
        </w:rPr>
        <w:t xml:space="preserve">  </w:t>
      </w:r>
      <w:r>
        <w:rPr>
          <w:rFonts w:ascii="Calibri" w:hAnsi="Calibri" w:eastAsia="黑体" w:cs="微软雅黑"/>
          <w:color w:val="003366"/>
          <w:sz w:val="20"/>
          <w:szCs w:val="20"/>
        </w:rPr>
        <w:drawing>
          <wp:inline distT="0" distB="0" distL="0" distR="0">
            <wp:extent cx="1936115" cy="1114425"/>
            <wp:effectExtent l="0" t="0" r="6985" b="9525"/>
            <wp:docPr id="8" name="图片 27" descr="sanso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descr="sansom4"/>
                    <pic:cNvPicPr>
                      <a:picLocks noChangeAspect="1"/>
                    </pic:cNvPicPr>
                  </pic:nvPicPr>
                  <pic:blipFill>
                    <a:blip r:embed="rId17" cstate="print">
                      <a:extLst>
                        <a:ext uri="{28A0092B-C50C-407E-A947-70E740481C1C}">
                          <a14:useLocalDpi xmlns:a14="http://schemas.microsoft.com/office/drawing/2010/main" val="0"/>
                        </a:ext>
                      </a:extLst>
                    </a:blip>
                    <a:srcRect l="-815" r="13467" b="5934"/>
                    <a:stretch>
                      <a:fillRect/>
                    </a:stretch>
                  </pic:blipFill>
                  <pic:spPr>
                    <a:xfrm>
                      <a:off x="0" y="0"/>
                      <a:ext cx="1936115" cy="1114425"/>
                    </a:xfrm>
                    <a:prstGeom prst="rect">
                      <a:avLst/>
                    </a:prstGeom>
                    <a:noFill/>
                    <a:ln w="9525">
                      <a:noFill/>
                    </a:ln>
                  </pic:spPr>
                </pic:pic>
              </a:graphicData>
            </a:graphic>
          </wp:inline>
        </w:drawing>
      </w:r>
    </w:p>
    <w:p>
      <w:pPr>
        <w:widowControl/>
        <w:numPr>
          <w:ilvl w:val="0"/>
          <w:numId w:val="4"/>
        </w:numPr>
        <w:adjustRightInd w:val="0"/>
        <w:snapToGrid w:val="0"/>
        <w:spacing w:line="300" w:lineRule="auto"/>
        <w:ind w:left="210" w:leftChars="100"/>
        <w:jc w:val="left"/>
        <w:rPr>
          <w:rFonts w:ascii="Calibri" w:hAnsi="Calibri" w:eastAsia="黑体" w:cs="微软雅黑"/>
          <w:sz w:val="20"/>
          <w:szCs w:val="20"/>
        </w:rPr>
      </w:pPr>
      <w:r>
        <w:rPr>
          <w:rFonts w:ascii="Calibri" w:hAnsi="Calibri" w:eastAsia="黑体" w:cs="微软雅黑"/>
          <w:b/>
          <w:sz w:val="20"/>
          <w:szCs w:val="20"/>
        </w:rPr>
        <w:t>【寄宿家庭】</w:t>
      </w:r>
      <w:r>
        <w:rPr>
          <w:rFonts w:ascii="Calibri" w:hAnsi="Calibri" w:eastAsia="黑体" w:cs="微软雅黑"/>
          <w:sz w:val="20"/>
          <w:szCs w:val="20"/>
        </w:rPr>
        <w:t>寄宿家庭为单人间。</w:t>
      </w:r>
      <w:r>
        <w:rPr>
          <w:rFonts w:ascii="Calibri" w:hAnsi="Calibri" w:eastAsia="黑体" w:cs="微软雅黑"/>
          <w:bCs/>
          <w:sz w:val="20"/>
          <w:szCs w:val="20"/>
        </w:rPr>
        <w:t>大部分寄宿家庭离学校都比较近，乘公共交通到学校约30分钟。寄宿家庭提供一小部分餐食，一般为</w:t>
      </w:r>
      <w:r>
        <w:rPr>
          <w:rFonts w:ascii="Calibri" w:hAnsi="Calibri" w:eastAsia="黑体" w:cs="微软雅黑"/>
          <w:sz w:val="19"/>
          <w:szCs w:val="19"/>
          <w:shd w:val="clear" w:color="auto" w:fill="FFFFFF"/>
        </w:rPr>
        <w:t>每日早餐及一周三次正餐。</w:t>
      </w:r>
      <w:r>
        <w:rPr>
          <w:rFonts w:ascii="Calibri" w:hAnsi="Calibri" w:eastAsia="黑体" w:cs="微软雅黑"/>
          <w:bCs/>
          <w:sz w:val="20"/>
          <w:szCs w:val="20"/>
        </w:rPr>
        <w:t>寄宿家庭内的冰箱、洗衣机和无线网络是可以使用的。费用约每个月900美元。</w:t>
      </w:r>
    </w:p>
    <w:p>
      <w:pPr>
        <w:widowControl/>
        <w:adjustRightInd w:val="0"/>
        <w:snapToGrid w:val="0"/>
        <w:jc w:val="center"/>
        <w:rPr>
          <w:rFonts w:ascii="Calibri" w:hAnsi="Calibri" w:eastAsia="黑体" w:cs="微软雅黑"/>
          <w:sz w:val="20"/>
          <w:szCs w:val="20"/>
        </w:rPr>
      </w:pPr>
      <w:r>
        <w:rPr>
          <w:rFonts w:ascii="Calibri" w:hAnsi="Calibri" w:eastAsia="黑体" w:cs="微软雅黑"/>
          <w:color w:val="003366"/>
          <w:sz w:val="20"/>
          <w:szCs w:val="20"/>
        </w:rPr>
        <w:drawing>
          <wp:inline distT="0" distB="0" distL="0" distR="0">
            <wp:extent cx="5384800" cy="1440180"/>
            <wp:effectExtent l="0" t="0" r="6350" b="7620"/>
            <wp:docPr id="9" name="图片 6" descr="house-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house-interior"/>
                    <pic:cNvPicPr>
                      <a:picLocks noChangeAspect="1"/>
                    </pic:cNvPicPr>
                  </pic:nvPicPr>
                  <pic:blipFill>
                    <a:blip r:embed="rId18">
                      <a:extLst>
                        <a:ext uri="{28A0092B-C50C-407E-A947-70E740481C1C}">
                          <a14:useLocalDpi xmlns:a14="http://schemas.microsoft.com/office/drawing/2010/main" val="0"/>
                        </a:ext>
                      </a:extLst>
                    </a:blip>
                    <a:srcRect t="9231" b="5141"/>
                    <a:stretch>
                      <a:fillRect/>
                    </a:stretch>
                  </pic:blipFill>
                  <pic:spPr>
                    <a:xfrm>
                      <a:off x="0" y="0"/>
                      <a:ext cx="5384800" cy="1440480"/>
                    </a:xfrm>
                    <a:prstGeom prst="rect">
                      <a:avLst/>
                    </a:prstGeom>
                    <a:noFill/>
                    <a:ln>
                      <a:noFill/>
                    </a:ln>
                  </pic:spPr>
                </pic:pic>
              </a:graphicData>
            </a:graphic>
          </wp:inline>
        </w:drawing>
      </w:r>
    </w:p>
    <w:p>
      <w:pPr>
        <w:widowControl/>
        <w:jc w:val="left"/>
        <w:rPr>
          <w:rFonts w:ascii="Calibri" w:hAnsi="Calibri" w:eastAsia="黑体" w:cs="微软雅黑"/>
          <w:sz w:val="20"/>
          <w:szCs w:val="20"/>
        </w:rPr>
      </w:pPr>
      <w:r>
        <w:rPr>
          <w:rFonts w:ascii="Calibri" w:hAnsi="Calibri" w:eastAsia="黑体" w:cs="微软雅黑"/>
          <w:sz w:val="20"/>
          <w:szCs w:val="20"/>
        </w:rPr>
        <w:br w:type="page"/>
      </w:r>
    </w:p>
    <w:p>
      <w:pPr>
        <w:widowControl/>
        <w:adjustRightInd w:val="0"/>
        <w:snapToGrid w:val="0"/>
        <w:spacing w:line="300" w:lineRule="auto"/>
        <w:ind w:right="210" w:rightChars="100"/>
        <w:rPr>
          <w:rFonts w:ascii="Calibri" w:hAnsi="Calibri" w:eastAsia="黑体" w:cs="Calibri"/>
          <w:color w:val="C7BA7D"/>
          <w:sz w:val="28"/>
          <w:szCs w:val="32"/>
        </w:rPr>
      </w:pPr>
      <w:r>
        <w:rPr>
          <w:rFonts w:ascii="Calibri" w:hAnsi="Calibri" w:eastAsia="黑体"/>
          <w:color w:val="011F5B"/>
          <w:sz w:val="52"/>
          <w:szCs w:val="52"/>
        </w:rPr>
        <w:sym w:font="Wingdings 3" w:char="F0E8"/>
      </w:r>
      <w:r>
        <w:rPr>
          <w:rFonts w:ascii="Calibri" w:hAnsi="Calibri" w:eastAsia="黑体"/>
          <w:color w:val="011F5B"/>
          <w:sz w:val="52"/>
          <w:szCs w:val="52"/>
        </w:rPr>
        <w:t>项目费用</w:t>
      </w:r>
      <w:r>
        <w:rPr>
          <w:rFonts w:ascii="Calibri" w:hAnsi="Calibri" w:eastAsia="黑体" w:cs="Calibri"/>
          <w:color w:val="AA0433"/>
          <w:sz w:val="28"/>
          <w:szCs w:val="32"/>
        </w:rPr>
        <w:t>/ Program Fee</w:t>
      </w:r>
    </w:p>
    <w:p>
      <w:pPr>
        <w:shd w:val="clear" w:color="FFE599" w:themeColor="accent4" w:themeTint="66" w:fill="auto"/>
        <w:adjustRightInd w:val="0"/>
        <w:snapToGrid w:val="0"/>
        <w:spacing w:line="300" w:lineRule="auto"/>
        <w:ind w:right="210" w:rightChars="100" w:firstLine="201" w:firstLineChars="100"/>
        <w:rPr>
          <w:rFonts w:ascii="Calibri" w:hAnsi="Calibri" w:eastAsia="黑体" w:cs="微软雅黑"/>
          <w:b/>
          <w:sz w:val="20"/>
          <w:szCs w:val="20"/>
          <w:shd w:val="clear" w:color="auto" w:fill="FFFFFF"/>
        </w:rPr>
      </w:pPr>
      <w:r>
        <w:rPr>
          <w:rFonts w:ascii="Calibri" w:hAnsi="Calibri" w:eastAsia="黑体" w:cs="微软雅黑"/>
          <w:b/>
          <w:sz w:val="20"/>
          <w:szCs w:val="20"/>
          <w:shd w:val="clear" w:color="auto" w:fill="FFFFFF"/>
        </w:rPr>
        <w:t>项目费：</w:t>
      </w:r>
    </w:p>
    <w:p>
      <w:pPr>
        <w:shd w:val="clear" w:color="FFE599" w:themeColor="accent4" w:themeTint="66" w:fill="auto"/>
        <w:adjustRightInd w:val="0"/>
        <w:snapToGrid w:val="0"/>
        <w:spacing w:line="300" w:lineRule="auto"/>
        <w:ind w:right="210" w:rightChars="100" w:firstLine="200" w:firstLineChars="100"/>
        <w:rPr>
          <w:rFonts w:ascii="Calibri" w:hAnsi="Calibri" w:eastAsia="黑体" w:cs="微软雅黑"/>
          <w:sz w:val="20"/>
          <w:szCs w:val="20"/>
          <w:shd w:val="clear" w:color="auto" w:fill="FFFFFF"/>
        </w:rPr>
      </w:pPr>
      <w:r>
        <w:rPr>
          <w:rFonts w:hint="eastAsia" w:ascii="Calibri" w:hAnsi="Calibri" w:eastAsia="黑体" w:cs="微软雅黑"/>
          <w:sz w:val="20"/>
          <w:szCs w:val="20"/>
          <w:shd w:val="clear" w:color="auto" w:fill="FFFFFF"/>
        </w:rPr>
        <w:t>第一批截止日期前报名，项目费</w:t>
      </w:r>
      <w:r>
        <w:rPr>
          <w:rFonts w:ascii="Calibri" w:hAnsi="Calibri" w:eastAsia="黑体" w:cs="微软雅黑"/>
          <w:sz w:val="20"/>
          <w:szCs w:val="20"/>
          <w:shd w:val="clear" w:color="auto" w:fill="FFFFFF"/>
        </w:rPr>
        <w:t>4680美元</w:t>
      </w:r>
    </w:p>
    <w:p>
      <w:pPr>
        <w:shd w:val="clear" w:color="FFE599" w:themeColor="accent4" w:themeTint="66" w:fill="auto"/>
        <w:adjustRightInd w:val="0"/>
        <w:snapToGrid w:val="0"/>
        <w:spacing w:line="300" w:lineRule="auto"/>
        <w:ind w:right="210" w:rightChars="100" w:firstLine="200" w:firstLineChars="100"/>
        <w:rPr>
          <w:rFonts w:ascii="Calibri" w:hAnsi="Calibri" w:eastAsia="黑体" w:cs="微软雅黑"/>
          <w:sz w:val="20"/>
          <w:szCs w:val="20"/>
          <w:shd w:val="clear" w:color="auto" w:fill="FFFFFF"/>
        </w:rPr>
      </w:pPr>
      <w:r>
        <w:rPr>
          <w:rFonts w:hint="eastAsia" w:ascii="Calibri" w:hAnsi="Calibri" w:eastAsia="黑体" w:cs="微软雅黑"/>
          <w:sz w:val="20"/>
          <w:szCs w:val="20"/>
          <w:shd w:val="clear" w:color="auto" w:fill="FFFFFF"/>
        </w:rPr>
        <w:t>第二批截止日期前报名，项目费</w:t>
      </w:r>
      <w:r>
        <w:rPr>
          <w:rFonts w:ascii="Calibri" w:hAnsi="Calibri" w:eastAsia="黑体" w:cs="微软雅黑"/>
          <w:sz w:val="20"/>
          <w:szCs w:val="20"/>
          <w:shd w:val="clear" w:color="auto" w:fill="FFFFFF"/>
        </w:rPr>
        <w:t>4980</w:t>
      </w:r>
      <w:r>
        <w:rPr>
          <w:rFonts w:hint="eastAsia" w:ascii="Calibri" w:hAnsi="Calibri" w:eastAsia="黑体" w:cs="微软雅黑"/>
          <w:sz w:val="20"/>
          <w:szCs w:val="20"/>
          <w:shd w:val="clear" w:color="auto" w:fill="FFFFFF"/>
        </w:rPr>
        <w:t>美元</w:t>
      </w:r>
    </w:p>
    <w:p>
      <w:pPr>
        <w:shd w:val="clear" w:color="FFE599" w:themeColor="accent4" w:themeTint="66" w:fill="auto"/>
        <w:adjustRightInd w:val="0"/>
        <w:snapToGrid w:val="0"/>
        <w:spacing w:line="300" w:lineRule="auto"/>
        <w:ind w:right="210" w:rightChars="100" w:firstLine="201" w:firstLineChars="100"/>
        <w:rPr>
          <w:rFonts w:hint="eastAsia" w:ascii="Calibri" w:hAnsi="Calibri" w:eastAsia="黑体" w:cs="微软雅黑"/>
          <w:b/>
          <w:sz w:val="20"/>
          <w:szCs w:val="20"/>
          <w:shd w:val="clear" w:color="auto" w:fill="FFFFFF"/>
        </w:rPr>
      </w:pPr>
      <w:r>
        <w:rPr>
          <w:rFonts w:hint="eastAsia" w:ascii="Calibri" w:hAnsi="Calibri" w:eastAsia="黑体" w:cs="微软雅黑"/>
          <w:b/>
          <w:sz w:val="20"/>
          <w:szCs w:val="20"/>
          <w:shd w:val="clear" w:color="auto" w:fill="FFFFFF"/>
        </w:rPr>
        <w:t>项目代码：</w:t>
      </w:r>
    </w:p>
    <w:p>
      <w:pPr>
        <w:shd w:val="clear" w:color="FFE599" w:themeColor="accent4" w:themeTint="66" w:fill="auto"/>
        <w:adjustRightInd w:val="0"/>
        <w:snapToGrid w:val="0"/>
        <w:spacing w:line="300" w:lineRule="auto"/>
        <w:ind w:left="210" w:leftChars="100" w:right="210" w:rightChars="100"/>
        <w:rPr>
          <w:rFonts w:ascii="Calibri" w:hAnsi="Calibri" w:eastAsia="黑体" w:cs="微软雅黑"/>
          <w:sz w:val="20"/>
          <w:szCs w:val="20"/>
          <w:shd w:val="clear" w:color="auto" w:fill="FFFFFF"/>
        </w:rPr>
      </w:pPr>
      <w:r>
        <w:rPr>
          <w:rFonts w:ascii="Calibri" w:hAnsi="Calibri" w:eastAsia="黑体" w:cs="微软雅黑"/>
          <w:sz w:val="20"/>
          <w:szCs w:val="20"/>
          <w:shd w:val="clear" w:color="auto" w:fill="FFFFFF"/>
        </w:rPr>
        <w:t>A班项目代码（第一批报名）：UPN/IAS/2019/冬/A1</w:t>
      </w:r>
    </w:p>
    <w:p>
      <w:pPr>
        <w:shd w:val="clear" w:color="FFE599" w:themeColor="accent4" w:themeTint="66" w:fill="auto"/>
        <w:adjustRightInd w:val="0"/>
        <w:snapToGrid w:val="0"/>
        <w:spacing w:line="300" w:lineRule="auto"/>
        <w:ind w:left="210" w:leftChars="100" w:right="210" w:rightChars="100"/>
        <w:rPr>
          <w:rFonts w:ascii="Calibri" w:hAnsi="Calibri" w:eastAsia="黑体" w:cs="微软雅黑"/>
          <w:sz w:val="20"/>
          <w:szCs w:val="20"/>
          <w:shd w:val="clear" w:color="auto" w:fill="FFFFFF"/>
        </w:rPr>
      </w:pPr>
      <w:r>
        <w:rPr>
          <w:rFonts w:ascii="Calibri" w:hAnsi="Calibri" w:eastAsia="黑体" w:cs="微软雅黑"/>
          <w:sz w:val="20"/>
          <w:szCs w:val="20"/>
          <w:shd w:val="clear" w:color="auto" w:fill="FFFFFF"/>
        </w:rPr>
        <w:t>A班项目代码（第二批报名）：UPN/IAS/2019/冬/A2</w:t>
      </w:r>
    </w:p>
    <w:p>
      <w:pPr>
        <w:shd w:val="clear" w:color="FFE599" w:themeColor="accent4" w:themeTint="66" w:fill="auto"/>
        <w:adjustRightInd w:val="0"/>
        <w:snapToGrid w:val="0"/>
        <w:spacing w:line="300" w:lineRule="auto"/>
        <w:ind w:left="210" w:leftChars="100" w:right="210" w:rightChars="100"/>
        <w:rPr>
          <w:rFonts w:ascii="Calibri" w:hAnsi="Calibri" w:eastAsia="黑体" w:cs="微软雅黑"/>
          <w:sz w:val="20"/>
          <w:szCs w:val="20"/>
          <w:shd w:val="clear" w:color="auto" w:fill="FFFFFF"/>
        </w:rPr>
      </w:pPr>
      <w:r>
        <w:rPr>
          <w:rFonts w:ascii="Calibri" w:hAnsi="Calibri" w:eastAsia="黑体" w:cs="微软雅黑"/>
          <w:sz w:val="20"/>
          <w:szCs w:val="20"/>
          <w:shd w:val="clear" w:color="auto" w:fill="FFFFFF"/>
        </w:rPr>
        <w:t>B班项目代码（第一批报名）：UPN/IAS/2019/冬/B1</w:t>
      </w:r>
    </w:p>
    <w:p>
      <w:pPr>
        <w:shd w:val="clear" w:color="FFE599" w:themeColor="accent4" w:themeTint="66" w:fill="auto"/>
        <w:adjustRightInd w:val="0"/>
        <w:snapToGrid w:val="0"/>
        <w:spacing w:line="300" w:lineRule="auto"/>
        <w:ind w:left="210" w:leftChars="100" w:right="210" w:rightChars="100"/>
        <w:rPr>
          <w:rFonts w:ascii="Calibri" w:hAnsi="Calibri" w:eastAsia="黑体" w:cs="微软雅黑"/>
          <w:sz w:val="20"/>
          <w:szCs w:val="20"/>
          <w:shd w:val="clear" w:color="auto" w:fill="FFFFFF"/>
        </w:rPr>
      </w:pPr>
      <w:r>
        <w:rPr>
          <w:rFonts w:ascii="Calibri" w:hAnsi="Calibri" w:eastAsia="黑体" w:cs="微软雅黑"/>
          <w:sz w:val="20"/>
          <w:szCs w:val="20"/>
          <w:shd w:val="clear" w:color="auto" w:fill="FFFFFF"/>
        </w:rPr>
        <w:t>B班项目代码（第二批报名）：UPN/IAS/2019/冬/B2</w:t>
      </w:r>
    </w:p>
    <w:p>
      <w:pPr>
        <w:shd w:val="clear" w:color="FFE599" w:themeColor="accent4" w:themeTint="66" w:fill="auto"/>
        <w:adjustRightInd w:val="0"/>
        <w:snapToGrid w:val="0"/>
        <w:spacing w:line="300" w:lineRule="auto"/>
        <w:ind w:left="210" w:leftChars="100" w:right="210" w:rightChars="100"/>
        <w:rPr>
          <w:rFonts w:ascii="Calibri" w:hAnsi="Calibri" w:eastAsia="黑体" w:cs="微软雅黑"/>
          <w:b/>
          <w:sz w:val="20"/>
          <w:szCs w:val="20"/>
          <w:shd w:val="clear" w:color="auto" w:fill="FFFFFF"/>
        </w:rPr>
      </w:pPr>
      <w:r>
        <w:rPr>
          <w:rFonts w:hint="eastAsia" w:ascii="Calibri" w:hAnsi="Calibri" w:eastAsia="黑体" w:cs="微软雅黑"/>
          <w:b/>
          <w:sz w:val="20"/>
          <w:szCs w:val="20"/>
          <w:shd w:val="clear" w:color="auto" w:fill="FFFFFF"/>
        </w:rPr>
        <w:t>项目费说明：</w:t>
      </w:r>
    </w:p>
    <w:p>
      <w:pPr>
        <w:shd w:val="clear" w:color="FFE599" w:themeColor="accent4" w:themeTint="66" w:fill="auto"/>
        <w:adjustRightInd w:val="0"/>
        <w:snapToGrid w:val="0"/>
        <w:spacing w:line="300" w:lineRule="auto"/>
        <w:ind w:left="210" w:leftChars="100" w:right="210" w:rightChars="100"/>
        <w:rPr>
          <w:rFonts w:ascii="Calibri" w:hAnsi="Calibri" w:eastAsia="黑体" w:cs="微软雅黑"/>
          <w:sz w:val="20"/>
          <w:szCs w:val="20"/>
          <w:shd w:val="clear" w:color="auto" w:fill="FFFFFF"/>
        </w:rPr>
      </w:pPr>
      <w:r>
        <w:rPr>
          <w:rFonts w:ascii="Calibri" w:hAnsi="Calibri" w:eastAsia="黑体" w:cs="微软雅黑"/>
          <w:sz w:val="20"/>
          <w:szCs w:val="20"/>
          <w:shd w:val="clear" w:color="auto" w:fill="FFFFFF"/>
        </w:rPr>
        <w:t>项目费包含：学费</w:t>
      </w:r>
      <w:bookmarkStart w:id="0" w:name="OLE_LINK9"/>
      <w:r>
        <w:rPr>
          <w:rFonts w:ascii="Calibri" w:hAnsi="Calibri" w:eastAsia="黑体" w:cs="微软雅黑"/>
          <w:sz w:val="20"/>
          <w:szCs w:val="20"/>
          <w:shd w:val="clear" w:color="auto" w:fill="FFFFFF"/>
        </w:rPr>
        <w:t>、</w:t>
      </w:r>
      <w:bookmarkEnd w:id="0"/>
      <w:r>
        <w:rPr>
          <w:rFonts w:ascii="Calibri" w:hAnsi="Calibri" w:eastAsia="黑体" w:cs="微软雅黑"/>
          <w:sz w:val="20"/>
          <w:szCs w:val="20"/>
          <w:shd w:val="clear" w:color="auto" w:fill="FFFFFF"/>
        </w:rPr>
        <w:t>国际学生费、项目申请费、学校医疗保险费</w:t>
      </w:r>
      <w:bookmarkStart w:id="1" w:name="OLE_LINK8"/>
      <w:r>
        <w:rPr>
          <w:rFonts w:ascii="Calibri" w:hAnsi="Calibri" w:eastAsia="黑体" w:cs="微软雅黑"/>
          <w:sz w:val="20"/>
          <w:szCs w:val="20"/>
          <w:shd w:val="clear" w:color="auto" w:fill="FFFFFF"/>
        </w:rPr>
        <w:t>、</w:t>
      </w:r>
      <w:bookmarkEnd w:id="1"/>
      <w:r>
        <w:rPr>
          <w:rFonts w:ascii="Calibri" w:hAnsi="Calibri" w:eastAsia="黑体" w:cs="微软雅黑"/>
          <w:sz w:val="20"/>
          <w:szCs w:val="20"/>
          <w:shd w:val="clear" w:color="auto" w:fill="FFFFFF"/>
        </w:rPr>
        <w:t>海外保险费、材料国际邮费等，接机费。</w:t>
      </w:r>
    </w:p>
    <w:p>
      <w:pPr>
        <w:shd w:val="clear" w:color="FFE599" w:themeColor="accent4" w:themeTint="66" w:fill="auto"/>
        <w:adjustRightInd w:val="0"/>
        <w:snapToGrid w:val="0"/>
        <w:spacing w:line="300" w:lineRule="auto"/>
        <w:ind w:left="210" w:leftChars="100" w:right="210" w:rightChars="100"/>
        <w:rPr>
          <w:rFonts w:ascii="Calibri" w:hAnsi="Calibri" w:eastAsia="黑体" w:cs="微软雅黑"/>
          <w:sz w:val="20"/>
          <w:szCs w:val="20"/>
          <w:shd w:val="clear" w:color="auto" w:fill="FFFFFF"/>
        </w:rPr>
      </w:pPr>
      <w:r>
        <w:rPr>
          <w:rFonts w:ascii="Calibri" w:hAnsi="Calibri" w:eastAsia="黑体" w:cs="微软雅黑"/>
          <w:sz w:val="20"/>
          <w:szCs w:val="20"/>
          <w:shd w:val="clear" w:color="auto" w:fill="FFFFFF"/>
        </w:rPr>
        <w:t>项目费不包含：住宿费、国际往返机票（原则上统一订票）、签证费、SEVIS FEE、餐费、交通费、行李超重费、个人购物消费、其他“项目费”以外的费用。</w:t>
      </w:r>
    </w:p>
    <w:p>
      <w:pPr>
        <w:widowControl/>
        <w:adjustRightInd w:val="0"/>
        <w:snapToGrid w:val="0"/>
        <w:spacing w:line="300" w:lineRule="auto"/>
        <w:ind w:right="210" w:rightChars="100"/>
        <w:rPr>
          <w:rFonts w:hint="eastAsia" w:ascii="Calibri" w:hAnsi="Calibri" w:eastAsia="黑体" w:cs="Calibri"/>
          <w:color w:val="C7BA7D"/>
          <w:sz w:val="28"/>
          <w:szCs w:val="32"/>
        </w:rPr>
      </w:pPr>
      <w:r>
        <w:rPr>
          <w:rFonts w:ascii="Calibri" w:hAnsi="Calibri" w:eastAsia="黑体"/>
          <w:color w:val="011F5B"/>
          <w:sz w:val="52"/>
          <w:szCs w:val="52"/>
        </w:rPr>
        <w:sym w:font="Wingdings 3" w:char="F0E8"/>
      </w:r>
      <w:r>
        <w:rPr>
          <w:rFonts w:ascii="Calibri" w:hAnsi="Calibri" w:eastAsia="黑体"/>
          <w:color w:val="011F5B"/>
          <w:sz w:val="52"/>
          <w:szCs w:val="52"/>
        </w:rPr>
        <w:t>申请条件</w:t>
      </w:r>
      <w:r>
        <w:rPr>
          <w:rFonts w:ascii="Calibri" w:hAnsi="Calibri" w:eastAsia="黑体" w:cs="Calibri"/>
          <w:color w:val="AA0433"/>
          <w:sz w:val="28"/>
          <w:szCs w:val="32"/>
        </w:rPr>
        <w:t>/ Qualifications</w:t>
      </w:r>
    </w:p>
    <w:p>
      <w:pPr>
        <w:pStyle w:val="11"/>
        <w:numPr>
          <w:ilvl w:val="0"/>
          <w:numId w:val="5"/>
        </w:numPr>
        <w:shd w:val="clear" w:color="FFE599" w:themeColor="accent4" w:themeTint="66" w:fill="auto"/>
        <w:adjustRightInd w:val="0"/>
        <w:snapToGrid w:val="0"/>
        <w:spacing w:line="300" w:lineRule="auto"/>
        <w:ind w:right="210" w:rightChars="100" w:firstLineChars="0"/>
        <w:rPr>
          <w:rFonts w:ascii="Calibri" w:hAnsi="Calibri" w:eastAsia="黑体" w:cs="微软雅黑"/>
          <w:sz w:val="20"/>
          <w:szCs w:val="20"/>
          <w:shd w:val="clear" w:color="auto" w:fill="FFFFFF"/>
        </w:rPr>
      </w:pPr>
      <w:r>
        <w:rPr>
          <w:rFonts w:ascii="Calibri" w:hAnsi="Calibri" w:eastAsia="黑体" w:cs="微软雅黑"/>
          <w:sz w:val="20"/>
          <w:szCs w:val="20"/>
          <w:shd w:val="clear" w:color="auto" w:fill="FFFFFF"/>
        </w:rPr>
        <w:t>全日制在读大学生，年满18周岁</w:t>
      </w:r>
      <w:r>
        <w:rPr>
          <w:rFonts w:hint="eastAsia" w:ascii="Calibri" w:hAnsi="Calibri" w:eastAsia="黑体" w:cs="微软雅黑"/>
          <w:sz w:val="20"/>
          <w:szCs w:val="20"/>
          <w:shd w:val="clear" w:color="auto" w:fill="FFFFFF"/>
        </w:rPr>
        <w:t>，</w:t>
      </w:r>
      <w:r>
        <w:rPr>
          <w:rFonts w:ascii="Calibri" w:hAnsi="Calibri" w:eastAsia="黑体" w:cs="微软雅黑"/>
          <w:sz w:val="20"/>
          <w:szCs w:val="20"/>
          <w:shd w:val="clear" w:color="auto" w:fill="FFFFFF"/>
        </w:rPr>
        <w:t>身心健康，品行端正，能独立处理学习、生活事务</w:t>
      </w:r>
    </w:p>
    <w:p>
      <w:pPr>
        <w:pStyle w:val="11"/>
        <w:numPr>
          <w:ilvl w:val="0"/>
          <w:numId w:val="5"/>
        </w:numPr>
        <w:shd w:val="clear" w:color="FFE599" w:themeColor="accent4" w:themeTint="66" w:fill="auto"/>
        <w:adjustRightInd w:val="0"/>
        <w:snapToGrid w:val="0"/>
        <w:spacing w:line="300" w:lineRule="auto"/>
        <w:ind w:right="210" w:rightChars="100" w:firstLineChars="0"/>
        <w:rPr>
          <w:rFonts w:ascii="Calibri" w:hAnsi="Calibri" w:eastAsia="黑体" w:cs="微软雅黑"/>
          <w:sz w:val="20"/>
          <w:szCs w:val="20"/>
          <w:shd w:val="clear" w:color="auto" w:fill="FFFFFF"/>
        </w:rPr>
      </w:pPr>
      <w:r>
        <w:rPr>
          <w:rFonts w:ascii="Calibri" w:hAnsi="Calibri" w:eastAsia="黑体" w:cs="微软雅黑"/>
          <w:sz w:val="20"/>
          <w:szCs w:val="20"/>
          <w:shd w:val="clear" w:color="auto" w:fill="FFFFFF"/>
        </w:rPr>
        <w:t>能够且必须提供本人的真实资料，如有拒签记录等特殊情况须如实告知</w:t>
      </w:r>
    </w:p>
    <w:p>
      <w:pPr>
        <w:pStyle w:val="11"/>
        <w:numPr>
          <w:ilvl w:val="0"/>
          <w:numId w:val="5"/>
        </w:numPr>
        <w:shd w:val="clear" w:color="FFE599" w:themeColor="accent4" w:themeTint="66" w:fill="auto"/>
        <w:adjustRightInd w:val="0"/>
        <w:snapToGrid w:val="0"/>
        <w:spacing w:line="300" w:lineRule="auto"/>
        <w:ind w:right="210" w:rightChars="100" w:firstLineChars="0"/>
        <w:rPr>
          <w:rFonts w:ascii="Calibri" w:hAnsi="Calibri" w:eastAsia="黑体" w:cs="微软雅黑"/>
          <w:sz w:val="20"/>
          <w:szCs w:val="20"/>
          <w:shd w:val="clear" w:color="auto" w:fill="FFFFFF"/>
        </w:rPr>
      </w:pPr>
      <w:r>
        <w:rPr>
          <w:rFonts w:ascii="Calibri" w:hAnsi="Calibri" w:eastAsia="黑体" w:cs="微软雅黑"/>
          <w:sz w:val="20"/>
          <w:szCs w:val="20"/>
          <w:shd w:val="clear" w:color="auto" w:fill="FFFFFF"/>
        </w:rPr>
        <w:t>家庭具有一定经济基础，能够提供所需费用及经济担保</w:t>
      </w:r>
    </w:p>
    <w:p>
      <w:pPr>
        <w:pStyle w:val="11"/>
        <w:numPr>
          <w:ilvl w:val="0"/>
          <w:numId w:val="5"/>
        </w:numPr>
        <w:shd w:val="clear" w:color="FFE599" w:themeColor="accent4" w:themeTint="66" w:fill="auto"/>
        <w:adjustRightInd w:val="0"/>
        <w:snapToGrid w:val="0"/>
        <w:spacing w:line="300" w:lineRule="auto"/>
        <w:ind w:right="210" w:rightChars="100" w:firstLineChars="0"/>
        <w:rPr>
          <w:rFonts w:ascii="Calibri" w:hAnsi="Calibri" w:eastAsia="黑体" w:cs="微软雅黑"/>
          <w:sz w:val="20"/>
          <w:szCs w:val="20"/>
          <w:shd w:val="clear" w:color="auto" w:fill="FFFFFF"/>
        </w:rPr>
      </w:pPr>
      <w:r>
        <w:rPr>
          <w:rFonts w:ascii="Calibri" w:hAnsi="Calibri" w:eastAsia="黑体" w:cs="微软雅黑"/>
          <w:sz w:val="20"/>
          <w:szCs w:val="20"/>
          <w:shd w:val="clear" w:color="auto" w:fill="FFFFFF"/>
        </w:rPr>
        <w:t>托福iBT不低于57分或雅思不低于5.5分</w:t>
      </w:r>
      <w:r>
        <w:rPr>
          <w:rFonts w:hint="eastAsia" w:ascii="Calibri" w:hAnsi="Calibri" w:eastAsia="黑体" w:cs="微软雅黑"/>
          <w:sz w:val="20"/>
          <w:szCs w:val="20"/>
          <w:shd w:val="clear" w:color="auto" w:fill="FFFFFF"/>
        </w:rPr>
        <w:t>（或</w:t>
      </w:r>
      <w:r>
        <w:rPr>
          <w:rFonts w:ascii="Calibri" w:hAnsi="Calibri" w:eastAsia="黑体" w:cs="微软雅黑"/>
          <w:sz w:val="20"/>
          <w:szCs w:val="20"/>
          <w:shd w:val="clear" w:color="auto" w:fill="FFFFFF"/>
        </w:rPr>
        <w:t>在正式报名后参加学校的在线语言考试</w:t>
      </w:r>
      <w:r>
        <w:rPr>
          <w:rFonts w:hint="eastAsia" w:ascii="Calibri" w:hAnsi="Calibri" w:eastAsia="黑体" w:cs="微软雅黑"/>
          <w:sz w:val="20"/>
          <w:szCs w:val="20"/>
          <w:shd w:val="clear" w:color="auto" w:fill="FFFFFF"/>
        </w:rPr>
        <w:t>）</w:t>
      </w:r>
    </w:p>
    <w:p>
      <w:pPr>
        <w:snapToGrid w:val="0"/>
        <w:spacing w:line="300" w:lineRule="auto"/>
        <w:jc w:val="left"/>
        <w:rPr>
          <w:rFonts w:ascii="Calibri" w:hAnsi="Calibri" w:eastAsia="黑体" w:cs="Calibri"/>
          <w:color w:val="767171" w:themeColor="background2" w:themeShade="80"/>
          <w:sz w:val="32"/>
          <w:szCs w:val="32"/>
        </w:rPr>
      </w:pPr>
      <w:r>
        <w:rPr>
          <w:rFonts w:ascii="Calibri" w:hAnsi="Calibri" w:eastAsia="黑体"/>
          <w:color w:val="011F5B"/>
          <w:sz w:val="52"/>
          <w:szCs w:val="52"/>
        </w:rPr>
        <w:sym w:font="Wingdings 3" w:char="F0E8"/>
      </w:r>
      <w:r>
        <w:rPr>
          <w:rFonts w:ascii="Calibri" w:hAnsi="Calibri" w:eastAsia="黑体"/>
          <w:color w:val="011F5B"/>
          <w:sz w:val="52"/>
          <w:szCs w:val="52"/>
        </w:rPr>
        <w:t>报名方式</w:t>
      </w:r>
      <w:r>
        <w:rPr>
          <w:rFonts w:ascii="Calibri" w:hAnsi="Calibri" w:eastAsia="黑体" w:cs="Calibri"/>
          <w:color w:val="AA0433"/>
          <w:sz w:val="28"/>
          <w:szCs w:val="32"/>
        </w:rPr>
        <w:t>/ Sign up Information</w:t>
      </w:r>
    </w:p>
    <w:p>
      <w:pPr>
        <w:pStyle w:val="10"/>
        <w:widowControl/>
        <w:numPr>
          <w:ilvl w:val="0"/>
          <w:numId w:val="6"/>
        </w:numPr>
        <w:snapToGrid w:val="0"/>
        <w:spacing w:line="300" w:lineRule="auto"/>
        <w:ind w:left="420" w:leftChars="200" w:firstLineChars="0"/>
        <w:jc w:val="left"/>
        <w:rPr>
          <w:rFonts w:ascii="Calibri" w:hAnsi="Calibri" w:eastAsia="黑体" w:cs="微软雅黑"/>
          <w:b/>
          <w:color w:val="011F5B"/>
          <w:szCs w:val="21"/>
        </w:rPr>
      </w:pPr>
      <w:r>
        <w:rPr>
          <w:rFonts w:ascii="Calibri" w:hAnsi="Calibri" w:eastAsia="黑体"/>
        </w:rPr>
        <w:drawing>
          <wp:anchor distT="0" distB="0" distL="114300" distR="114300" simplePos="0" relativeHeight="251668480" behindDoc="0" locked="0" layoutInCell="1" allowOverlap="1">
            <wp:simplePos x="0" y="0"/>
            <wp:positionH relativeFrom="column">
              <wp:posOffset>3422650</wp:posOffset>
            </wp:positionH>
            <wp:positionV relativeFrom="paragraph">
              <wp:posOffset>374015</wp:posOffset>
            </wp:positionV>
            <wp:extent cx="2603500" cy="1651635"/>
            <wp:effectExtent l="0" t="0" r="6350" b="5715"/>
            <wp:wrapNone/>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9"/>
                    <a:stretch>
                      <a:fillRect/>
                    </a:stretch>
                  </pic:blipFill>
                  <pic:spPr>
                    <a:xfrm>
                      <a:off x="0" y="0"/>
                      <a:ext cx="2603500" cy="1651635"/>
                    </a:xfrm>
                    <a:prstGeom prst="rect">
                      <a:avLst/>
                    </a:prstGeom>
                    <a:noFill/>
                    <a:ln w="9525">
                      <a:noFill/>
                    </a:ln>
                  </pic:spPr>
                </pic:pic>
              </a:graphicData>
            </a:graphic>
          </wp:anchor>
        </w:drawing>
      </w:r>
      <w:r>
        <w:rPr>
          <w:rFonts w:ascii="Calibri" w:hAnsi="Calibri" w:eastAsia="黑体" w:cs="微软雅黑"/>
          <w:b/>
          <w:color w:val="011F5B"/>
          <w:szCs w:val="21"/>
        </w:rPr>
        <w:t>报名材料</w:t>
      </w:r>
    </w:p>
    <w:p>
      <w:pPr>
        <w:pStyle w:val="10"/>
        <w:widowControl/>
        <w:numPr>
          <w:ilvl w:val="0"/>
          <w:numId w:val="7"/>
        </w:numPr>
        <w:snapToGrid w:val="0"/>
        <w:spacing w:line="300" w:lineRule="auto"/>
        <w:ind w:left="840" w:leftChars="400" w:firstLineChars="0"/>
        <w:jc w:val="left"/>
        <w:rPr>
          <w:rFonts w:ascii="Calibri" w:hAnsi="Calibri" w:eastAsia="黑体" w:cs="Calibri"/>
          <w:color w:val="000000"/>
          <w:szCs w:val="21"/>
        </w:rPr>
      </w:pPr>
      <w:r>
        <w:rPr>
          <w:rFonts w:ascii="Calibri" w:hAnsi="Calibri" w:eastAsia="黑体" w:cs="Calibri"/>
          <w:color w:val="000000"/>
          <w:szCs w:val="21"/>
        </w:rPr>
        <w:t>个人身份证、护照扫描件各1份</w:t>
      </w:r>
    </w:p>
    <w:p>
      <w:pPr>
        <w:pStyle w:val="10"/>
        <w:widowControl/>
        <w:numPr>
          <w:ilvl w:val="0"/>
          <w:numId w:val="7"/>
        </w:numPr>
        <w:snapToGrid w:val="0"/>
        <w:spacing w:line="300" w:lineRule="auto"/>
        <w:ind w:left="840" w:leftChars="400" w:firstLineChars="0"/>
        <w:jc w:val="left"/>
        <w:rPr>
          <w:rFonts w:ascii="Calibri" w:hAnsi="Calibri" w:eastAsia="黑体" w:cs="Calibri"/>
          <w:color w:val="000000"/>
          <w:szCs w:val="21"/>
        </w:rPr>
      </w:pPr>
      <w:r>
        <w:rPr>
          <w:rFonts w:ascii="Calibri" w:hAnsi="Calibri" w:eastAsia="黑体" w:cs="Calibri"/>
          <w:color w:val="000000"/>
          <w:szCs w:val="21"/>
        </w:rPr>
        <w:t>大学成绩单扫描件1份（英文版）</w:t>
      </w:r>
    </w:p>
    <w:p>
      <w:pPr>
        <w:pStyle w:val="10"/>
        <w:widowControl/>
        <w:numPr>
          <w:ilvl w:val="0"/>
          <w:numId w:val="7"/>
        </w:numPr>
        <w:snapToGrid w:val="0"/>
        <w:spacing w:line="300" w:lineRule="auto"/>
        <w:ind w:left="840" w:leftChars="400" w:firstLineChars="0"/>
        <w:jc w:val="left"/>
        <w:rPr>
          <w:rFonts w:ascii="Calibri" w:hAnsi="Calibri" w:eastAsia="黑体" w:cs="Calibri"/>
          <w:color w:val="000000"/>
          <w:szCs w:val="21"/>
        </w:rPr>
      </w:pPr>
      <w:r>
        <w:rPr>
          <w:rFonts w:ascii="Calibri" w:hAnsi="Calibri" w:eastAsia="黑体" w:cs="Calibri"/>
          <w:color w:val="000000"/>
          <w:szCs w:val="21"/>
        </w:rPr>
        <w:t>TOEFL或IELTS扫描件1份</w:t>
      </w:r>
    </w:p>
    <w:p>
      <w:pPr>
        <w:pStyle w:val="10"/>
        <w:widowControl/>
        <w:numPr>
          <w:ilvl w:val="0"/>
          <w:numId w:val="7"/>
        </w:numPr>
        <w:snapToGrid w:val="0"/>
        <w:spacing w:line="300" w:lineRule="auto"/>
        <w:ind w:left="840" w:leftChars="400" w:firstLineChars="0"/>
        <w:jc w:val="left"/>
        <w:rPr>
          <w:rFonts w:ascii="Calibri" w:hAnsi="Calibri" w:eastAsia="黑体" w:cs="Calibri"/>
          <w:color w:val="000000"/>
          <w:szCs w:val="21"/>
        </w:rPr>
      </w:pPr>
      <w:r>
        <w:rPr>
          <w:rFonts w:ascii="Calibri" w:hAnsi="Calibri" w:eastAsia="黑体" w:cs="Calibri"/>
          <w:color w:val="000000"/>
          <w:szCs w:val="21"/>
        </w:rPr>
        <w:t>银行存款证明1份</w:t>
      </w:r>
    </w:p>
    <w:p>
      <w:pPr>
        <w:pStyle w:val="10"/>
        <w:widowControl/>
        <w:numPr>
          <w:ilvl w:val="0"/>
          <w:numId w:val="7"/>
        </w:numPr>
        <w:snapToGrid w:val="0"/>
        <w:spacing w:line="300" w:lineRule="auto"/>
        <w:ind w:left="840" w:leftChars="400" w:firstLineChars="0"/>
        <w:jc w:val="left"/>
        <w:rPr>
          <w:rFonts w:ascii="Calibri" w:hAnsi="Calibri" w:eastAsia="黑体" w:cs="Calibri"/>
          <w:color w:val="000000"/>
          <w:szCs w:val="21"/>
        </w:rPr>
      </w:pPr>
      <w:r>
        <w:rPr>
          <w:rFonts w:ascii="Calibri" w:hAnsi="Calibri" w:eastAsia="黑体" w:cs="Calibri"/>
          <w:color w:val="000000"/>
          <w:szCs w:val="21"/>
        </w:rPr>
        <w:t>资助人证明1份</w:t>
      </w:r>
    </w:p>
    <w:p>
      <w:pPr>
        <w:pStyle w:val="10"/>
        <w:widowControl/>
        <w:numPr>
          <w:ilvl w:val="0"/>
          <w:numId w:val="7"/>
        </w:numPr>
        <w:snapToGrid w:val="0"/>
        <w:spacing w:line="300" w:lineRule="auto"/>
        <w:ind w:left="840" w:leftChars="400" w:firstLineChars="0"/>
        <w:jc w:val="left"/>
        <w:rPr>
          <w:rFonts w:ascii="Calibri" w:hAnsi="Calibri" w:eastAsia="黑体" w:cs="微软雅黑"/>
          <w:b/>
          <w:color w:val="7030A0"/>
          <w:szCs w:val="21"/>
        </w:rPr>
      </w:pPr>
      <w:r>
        <w:rPr>
          <w:rFonts w:ascii="Calibri" w:hAnsi="Calibri" w:eastAsia="黑体" w:cs="Calibri"/>
          <w:color w:val="000000"/>
          <w:szCs w:val="21"/>
        </w:rPr>
        <w:t>51mm*51mm尺寸照片一份（电子版）</w:t>
      </w:r>
    </w:p>
    <w:p>
      <w:pPr>
        <w:pStyle w:val="10"/>
        <w:widowControl/>
        <w:numPr>
          <w:ilvl w:val="0"/>
          <w:numId w:val="7"/>
        </w:numPr>
        <w:snapToGrid w:val="0"/>
        <w:spacing w:line="300" w:lineRule="auto"/>
        <w:ind w:left="840" w:leftChars="400" w:firstLineChars="0"/>
        <w:jc w:val="left"/>
        <w:rPr>
          <w:rFonts w:ascii="Calibri" w:hAnsi="Calibri" w:eastAsia="黑体" w:cs="微软雅黑"/>
          <w:b/>
          <w:color w:val="7030A0"/>
          <w:szCs w:val="21"/>
        </w:rPr>
      </w:pPr>
      <w:r>
        <w:rPr>
          <w:rFonts w:ascii="Calibri" w:hAnsi="Calibri" w:eastAsia="黑体" w:cs="Calibri"/>
          <w:color w:val="000000"/>
          <w:szCs w:val="21"/>
        </w:rPr>
        <w:t>项目报名表1份</w:t>
      </w:r>
    </w:p>
    <w:p>
      <w:pPr>
        <w:pStyle w:val="12"/>
        <w:widowControl/>
        <w:numPr>
          <w:ilvl w:val="0"/>
          <w:numId w:val="0"/>
        </w:numPr>
        <w:spacing w:line="360" w:lineRule="auto"/>
        <w:ind w:leftChars="200"/>
        <w:jc w:val="left"/>
        <w:rPr>
          <w:rFonts w:ascii="Calibri" w:hAnsi="Calibri" w:eastAsia="黑体" w:cs="微软雅黑"/>
          <w:b/>
          <w:color w:val="1F4E79"/>
          <w:kern w:val="2"/>
          <w:sz w:val="21"/>
          <w:szCs w:val="21"/>
          <w:lang w:val="en-US" w:eastAsia="zh-CN" w:bidi="ar-SA"/>
        </w:rPr>
      </w:pPr>
      <w:r>
        <w:rPr>
          <w:rFonts w:hint="eastAsia" w:ascii="Calibri" w:hAnsi="Calibri" w:eastAsia="黑体" w:cs="微软雅黑"/>
          <w:b/>
          <w:color w:val="1F4E79"/>
          <w:kern w:val="2"/>
          <w:sz w:val="21"/>
          <w:szCs w:val="21"/>
          <w:lang w:val="en-US" w:eastAsia="zh-CN" w:bidi="ar-SA"/>
        </w:rPr>
        <w:t>报名咨询</w:t>
      </w:r>
    </w:p>
    <w:p>
      <w:pPr>
        <w:pStyle w:val="11"/>
        <w:widowControl/>
        <w:numPr>
          <w:ilvl w:val="2"/>
          <w:numId w:val="8"/>
        </w:numPr>
        <w:spacing w:line="360" w:lineRule="auto"/>
        <w:ind w:left="1050" w:firstLineChars="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负责老师：戴老师 17863102620</w:t>
      </w:r>
    </w:p>
    <w:p>
      <w:pPr>
        <w:pStyle w:val="11"/>
        <w:widowControl/>
        <w:numPr>
          <w:ilvl w:val="2"/>
          <w:numId w:val="8"/>
        </w:numPr>
        <w:spacing w:line="360" w:lineRule="auto"/>
        <w:ind w:left="1050" w:firstLineChars="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办公地址：学术交流中心一层培训学院校</w:t>
      </w:r>
      <w:bookmarkStart w:id="2" w:name="_GoBack"/>
      <w:bookmarkEnd w:id="2"/>
      <w:r>
        <w:rPr>
          <w:rFonts w:hint="eastAsia" w:ascii="Calibri" w:hAnsi="Calibri" w:eastAsia="黑体" w:cs="Calibri"/>
          <w:color w:val="000000" w:themeColor="text1"/>
          <w:kern w:val="2"/>
          <w:sz w:val="21"/>
          <w:szCs w:val="22"/>
          <w:lang w:val="en-US" w:eastAsia="zh-CN" w:bidi="ar-SA"/>
          <w14:textFill>
            <w14:solidFill>
              <w14:schemeClr w14:val="tx1"/>
            </w14:solidFill>
          </w14:textFill>
        </w:rPr>
        <w:t>内培训一部</w:t>
      </w:r>
    </w:p>
    <w:p>
      <w:pPr>
        <w:pStyle w:val="11"/>
        <w:widowControl/>
        <w:numPr>
          <w:ilvl w:val="2"/>
          <w:numId w:val="8"/>
        </w:numPr>
        <w:spacing w:line="360" w:lineRule="auto"/>
        <w:ind w:left="1050" w:firstLineChars="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咨询QQ群：828244857</w:t>
      </w:r>
    </w:p>
    <w:p>
      <w:pPr>
        <w:pStyle w:val="11"/>
        <w:widowControl/>
        <w:numPr>
          <w:ilvl w:val="0"/>
          <w:numId w:val="0"/>
        </w:numPr>
        <w:snapToGrid w:val="0"/>
        <w:spacing w:line="360" w:lineRule="auto"/>
        <w:ind w:leftChars="100" w:firstLine="211" w:firstLineChars="100"/>
        <w:jc w:val="left"/>
        <w:rPr>
          <w:rFonts w:hint="eastAsia" w:ascii="Calibri" w:hAnsi="Calibri" w:eastAsia="黑体" w:cs="微软雅黑"/>
          <w:b/>
          <w:color w:val="1F4E79"/>
          <w:kern w:val="2"/>
          <w:sz w:val="21"/>
          <w:szCs w:val="21"/>
          <w:lang w:val="en-US" w:eastAsia="zh-CN" w:bidi="ar-SA"/>
        </w:rPr>
      </w:pPr>
      <w:r>
        <w:rPr>
          <w:rFonts w:hint="eastAsia" w:ascii="Calibri" w:hAnsi="Calibri" w:eastAsia="黑体" w:cs="微软雅黑"/>
          <w:b/>
          <w:color w:val="1F4E79"/>
          <w:kern w:val="2"/>
          <w:sz w:val="21"/>
          <w:szCs w:val="21"/>
          <w:lang w:val="en-US" w:eastAsia="zh-CN" w:bidi="ar-SA"/>
        </w:rPr>
        <w:t xml:space="preserve"> 报名请完整填写最后一页的报名表，并将其发送到报名邮箱。</w:t>
      </w:r>
    </w:p>
    <w:p>
      <w:pPr>
        <w:pStyle w:val="12"/>
        <w:widowControl/>
        <w:numPr>
          <w:ilvl w:val="0"/>
          <w:numId w:val="9"/>
        </w:numPr>
        <w:spacing w:line="360" w:lineRule="auto"/>
        <w:ind w:left="840" w:leftChars="400" w:firstLineChars="0"/>
        <w:jc w:val="left"/>
        <w:rPr>
          <w:rFonts w:hint="eastAsia" w:ascii="Calibri" w:hAnsi="Calibri" w:eastAsia="黑体" w:cs="Calibri"/>
          <w:color w:val="000000"/>
          <w:lang w:val="en-US" w:eastAsia="zh-CN"/>
        </w:rPr>
      </w:pPr>
      <w:r>
        <w:rPr>
          <w:rFonts w:hint="eastAsia" w:ascii="Calibri" w:hAnsi="Calibri" w:eastAsia="黑体" w:cs="Calibri"/>
          <w:color w:val="000000"/>
          <w:lang w:val="en-US" w:eastAsia="zh-CN"/>
        </w:rPr>
        <w:t>报名邮箱：shandong@xf-world.org</w:t>
      </w:r>
    </w:p>
    <w:p>
      <w:pPr>
        <w:widowControl/>
        <w:jc w:val="left"/>
        <w:rPr>
          <w:rFonts w:ascii="Calibri" w:hAnsi="Calibri" w:eastAsia="黑体"/>
          <w:color w:val="852FA1"/>
          <w:sz w:val="52"/>
          <w:szCs w:val="52"/>
        </w:rPr>
      </w:pPr>
      <w:r>
        <w:rPr>
          <w:rFonts w:ascii="Calibri" w:hAnsi="Calibri" w:eastAsia="黑体"/>
          <w:color w:val="852FA1"/>
          <w:sz w:val="52"/>
          <w:szCs w:val="52"/>
        </w:rPr>
        <w:br w:type="page"/>
      </w:r>
    </w:p>
    <w:tbl>
      <w:tblPr>
        <w:tblStyle w:val="7"/>
        <w:tblpPr w:leftFromText="180" w:rightFromText="180" w:vertAnchor="page" w:horzAnchor="page" w:tblpX="1217" w:tblpY="1435"/>
        <w:tblW w:w="9719" w:type="dxa"/>
        <w:tblInd w:w="0" w:type="dxa"/>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
      <w:tblGrid>
        <w:gridCol w:w="887"/>
        <w:gridCol w:w="673"/>
        <w:gridCol w:w="869"/>
        <w:gridCol w:w="47"/>
        <w:gridCol w:w="1100"/>
        <w:gridCol w:w="393"/>
        <w:gridCol w:w="867"/>
        <w:gridCol w:w="23"/>
        <w:gridCol w:w="33"/>
        <w:gridCol w:w="1213"/>
        <w:gridCol w:w="214"/>
        <w:gridCol w:w="976"/>
        <w:gridCol w:w="10"/>
        <w:gridCol w:w="1207"/>
        <w:gridCol w:w="62"/>
        <w:gridCol w:w="1145"/>
      </w:tblGrid>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678" w:hRule="atLeast"/>
        </w:trPr>
        <w:tc>
          <w:tcPr>
            <w:tcW w:w="887" w:type="dxa"/>
            <w:tcBorders>
              <w:left w:val="nil"/>
              <w:right w:val="nil"/>
            </w:tcBorders>
            <w:shd w:val="clear" w:color="auto" w:fill="011F5B"/>
            <w:vAlign w:val="center"/>
          </w:tcPr>
          <w:p>
            <w:pPr>
              <w:widowControl/>
              <w:jc w:val="center"/>
              <w:rPr>
                <w:rFonts w:ascii="Calibri" w:hAnsi="Calibri" w:eastAsia="黑体" w:cs="Calibri"/>
                <w:bCs/>
                <w:kern w:val="0"/>
                <w:sz w:val="18"/>
                <w:szCs w:val="18"/>
              </w:rPr>
            </w:pPr>
            <w:r>
              <w:rPr>
                <w:rFonts w:ascii="Calibri" w:hAnsi="Calibri" w:eastAsia="黑体"/>
                <w:sz w:val="18"/>
                <w:szCs w:val="18"/>
              </w:rPr>
              <w:drawing>
                <wp:inline distT="0" distB="0" distL="0" distR="0">
                  <wp:extent cx="374650" cy="374650"/>
                  <wp:effectExtent l="0" t="0" r="6350" b="635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74650" cy="374650"/>
                          </a:xfrm>
                          <a:prstGeom prst="rect">
                            <a:avLst/>
                          </a:prstGeom>
                          <a:noFill/>
                          <a:ln>
                            <a:noFill/>
                          </a:ln>
                        </pic:spPr>
                      </pic:pic>
                    </a:graphicData>
                  </a:graphic>
                </wp:inline>
              </w:drawing>
            </w:r>
          </w:p>
        </w:tc>
        <w:tc>
          <w:tcPr>
            <w:tcW w:w="8832" w:type="dxa"/>
            <w:gridSpan w:val="15"/>
            <w:tcBorders>
              <w:left w:val="nil"/>
              <w:right w:val="nil"/>
            </w:tcBorders>
            <w:shd w:val="clear" w:color="auto" w:fill="011F5B"/>
            <w:vAlign w:val="center"/>
          </w:tcPr>
          <w:p>
            <w:pPr>
              <w:widowControl/>
              <w:spacing w:line="300" w:lineRule="exact"/>
              <w:jc w:val="left"/>
              <w:rPr>
                <w:rFonts w:ascii="Calibri" w:hAnsi="Calibri" w:eastAsia="黑体" w:cs="Calibri"/>
                <w:b/>
                <w:color w:val="FFFFFF"/>
                <w:sz w:val="28"/>
                <w:szCs w:val="18"/>
              </w:rPr>
            </w:pPr>
            <w:r>
              <w:rPr>
                <w:rFonts w:ascii="Calibri" w:hAnsi="Calibri" w:eastAsia="黑体" w:cs="Calibri"/>
                <w:b/>
                <w:color w:val="FFFFFF"/>
                <w:sz w:val="28"/>
                <w:szCs w:val="18"/>
              </w:rPr>
              <w:t>宾夕法尼亚大学学术英语课程</w:t>
            </w:r>
          </w:p>
          <w:p>
            <w:pPr>
              <w:widowControl/>
              <w:spacing w:line="300" w:lineRule="exact"/>
              <w:jc w:val="left"/>
              <w:rPr>
                <w:rFonts w:ascii="Calibri" w:hAnsi="Calibri" w:eastAsia="黑体" w:cs="Calibri"/>
                <w:bCs/>
                <w:kern w:val="0"/>
                <w:sz w:val="18"/>
                <w:szCs w:val="18"/>
              </w:rPr>
            </w:pPr>
            <w:r>
              <w:rPr>
                <w:rFonts w:ascii="Calibri" w:hAnsi="Calibri" w:eastAsia="黑体" w:cs="Calibri"/>
                <w:b/>
                <w:color w:val="FFFFFF"/>
                <w:sz w:val="24"/>
                <w:szCs w:val="18"/>
              </w:rPr>
              <w:t>报名表|Sign-up Sheet</w:t>
            </w: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283" w:hRule="atLeast"/>
        </w:trPr>
        <w:tc>
          <w:tcPr>
            <w:tcW w:w="9719" w:type="dxa"/>
            <w:gridSpan w:val="16"/>
            <w:tcBorders>
              <w:left w:val="nil"/>
              <w:right w:val="nil"/>
            </w:tcBorders>
            <w:shd w:val="clear" w:color="auto" w:fill="F2F2F2"/>
            <w:vAlign w:val="center"/>
          </w:tcPr>
          <w:p>
            <w:pPr>
              <w:widowControl/>
              <w:spacing w:line="280" w:lineRule="exact"/>
              <w:rPr>
                <w:rFonts w:hint="eastAsia" w:ascii="Calibri" w:hAnsi="Calibri" w:eastAsia="黑体" w:cs="Calibri"/>
                <w:b/>
                <w:bCs/>
                <w:color w:val="262626"/>
                <w:kern w:val="0"/>
                <w:sz w:val="18"/>
                <w:szCs w:val="18"/>
              </w:rPr>
            </w:pPr>
            <w:r>
              <w:rPr>
                <w:rFonts w:hint="eastAsia" w:ascii="Calibri" w:hAnsi="Calibri" w:eastAsia="黑体" w:cs="Calibri"/>
                <w:b/>
                <w:bCs/>
                <w:color w:val="262626"/>
                <w:kern w:val="0"/>
                <w:sz w:val="18"/>
                <w:szCs w:val="18"/>
              </w:rPr>
              <w:t>意向项目：</w:t>
            </w:r>
            <w:r>
              <w:rPr>
                <w:rFonts w:hint="eastAsia" w:ascii="Calibri" w:hAnsi="Calibri" w:eastAsia="黑体" w:cs="Calibri"/>
                <w:bCs/>
                <w:color w:val="262626"/>
                <w:kern w:val="0"/>
                <w:sz w:val="18"/>
                <w:szCs w:val="18"/>
              </w:rPr>
              <w:t xml:space="preserve">宾夕法尼亚大学学术英语课程 </w:t>
            </w:r>
            <w:r>
              <w:rPr>
                <w:rFonts w:ascii="Calibri" w:hAnsi="Calibri" w:eastAsia="黑体" w:cs="Calibri"/>
                <w:bCs/>
                <w:color w:val="262626"/>
                <w:kern w:val="0"/>
                <w:sz w:val="18"/>
                <w:szCs w:val="18"/>
              </w:rPr>
              <w:t>A</w:t>
            </w:r>
            <w:r>
              <w:rPr>
                <w:rFonts w:hint="eastAsia" w:ascii="Calibri" w:hAnsi="Calibri" w:eastAsia="黑体" w:cs="Calibri"/>
                <w:bCs/>
                <w:color w:val="262626"/>
                <w:kern w:val="0"/>
                <w:sz w:val="18"/>
                <w:szCs w:val="18"/>
              </w:rPr>
              <w:t xml:space="preserve">班（ </w:t>
            </w:r>
            <w:r>
              <w:rPr>
                <w:rFonts w:ascii="Calibri" w:hAnsi="Calibri" w:eastAsia="黑体" w:cs="Calibri"/>
                <w:bCs/>
                <w:color w:val="262626"/>
                <w:kern w:val="0"/>
                <w:sz w:val="18"/>
                <w:szCs w:val="18"/>
              </w:rPr>
              <w:t xml:space="preserve">  </w:t>
            </w:r>
            <w:r>
              <w:rPr>
                <w:rFonts w:hint="eastAsia" w:ascii="Calibri" w:hAnsi="Calibri" w:eastAsia="黑体" w:cs="Calibri"/>
                <w:bCs/>
                <w:color w:val="262626"/>
                <w:kern w:val="0"/>
                <w:sz w:val="18"/>
                <w:szCs w:val="18"/>
              </w:rPr>
              <w:t xml:space="preserve">） </w:t>
            </w:r>
            <w:r>
              <w:rPr>
                <w:rFonts w:ascii="Calibri" w:hAnsi="Calibri" w:eastAsia="黑体" w:cs="Calibri"/>
                <w:bCs/>
                <w:color w:val="262626"/>
                <w:kern w:val="0"/>
                <w:sz w:val="18"/>
                <w:szCs w:val="18"/>
              </w:rPr>
              <w:t>/ B</w:t>
            </w:r>
            <w:r>
              <w:rPr>
                <w:rFonts w:hint="eastAsia" w:ascii="Calibri" w:hAnsi="Calibri" w:eastAsia="黑体" w:cs="Calibri"/>
                <w:bCs/>
                <w:color w:val="262626"/>
                <w:kern w:val="0"/>
                <w:sz w:val="18"/>
                <w:szCs w:val="18"/>
              </w:rPr>
              <w:t xml:space="preserve">班（ </w:t>
            </w:r>
            <w:r>
              <w:rPr>
                <w:rFonts w:ascii="Calibri" w:hAnsi="Calibri" w:eastAsia="黑体" w:cs="Calibri"/>
                <w:bCs/>
                <w:color w:val="262626"/>
                <w:kern w:val="0"/>
                <w:sz w:val="18"/>
                <w:szCs w:val="18"/>
              </w:rPr>
              <w:t xml:space="preserve">  </w:t>
            </w:r>
            <w:r>
              <w:rPr>
                <w:rFonts w:hint="eastAsia" w:ascii="Calibri" w:hAnsi="Calibri" w:eastAsia="黑体" w:cs="Calibri"/>
                <w:bCs/>
                <w:color w:val="262626"/>
                <w:kern w:val="0"/>
                <w:sz w:val="18"/>
                <w:szCs w:val="18"/>
              </w:rPr>
              <w:t>）</w:t>
            </w: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283" w:hRule="atLeast"/>
        </w:trPr>
        <w:tc>
          <w:tcPr>
            <w:tcW w:w="9719" w:type="dxa"/>
            <w:gridSpan w:val="16"/>
            <w:tcBorders>
              <w:left w:val="nil"/>
              <w:right w:val="nil"/>
            </w:tcBorders>
            <w:shd w:val="clear" w:color="auto" w:fill="F2F2F2"/>
            <w:vAlign w:val="center"/>
          </w:tcPr>
          <w:p>
            <w:pPr>
              <w:widowControl/>
              <w:spacing w:line="280" w:lineRule="exact"/>
              <w:jc w:val="center"/>
              <w:rPr>
                <w:rFonts w:ascii="Calibri" w:hAnsi="Calibri" w:eastAsia="黑体" w:cs="Calibri"/>
                <w:b/>
                <w:bCs/>
                <w:color w:val="262626"/>
                <w:kern w:val="0"/>
                <w:sz w:val="18"/>
                <w:szCs w:val="18"/>
              </w:rPr>
            </w:pPr>
            <w:r>
              <w:rPr>
                <w:rFonts w:ascii="Calibri" w:hAnsi="Calibri" w:eastAsia="黑体" w:cs="Calibri"/>
                <w:b/>
                <w:bCs/>
                <w:color w:val="262626"/>
                <w:kern w:val="0"/>
                <w:sz w:val="18"/>
                <w:szCs w:val="18"/>
              </w:rPr>
              <w:t>Part 1 申请者身份信息</w:t>
            </w: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424" w:hRule="atLeast"/>
        </w:trPr>
        <w:tc>
          <w:tcPr>
            <w:tcW w:w="1560" w:type="dxa"/>
            <w:gridSpan w:val="2"/>
            <w:tcBorders>
              <w:left w:val="nil"/>
            </w:tcBorders>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姓    名</w:t>
            </w:r>
          </w:p>
        </w:tc>
        <w:tc>
          <w:tcPr>
            <w:tcW w:w="916" w:type="dxa"/>
            <w:gridSpan w:val="2"/>
            <w:shd w:val="clear" w:color="auto" w:fill="auto"/>
            <w:vAlign w:val="center"/>
          </w:tcPr>
          <w:p>
            <w:pPr>
              <w:widowControl/>
              <w:spacing w:line="280" w:lineRule="exact"/>
              <w:jc w:val="center"/>
              <w:rPr>
                <w:rFonts w:ascii="Calibri" w:hAnsi="Calibri" w:eastAsia="黑体" w:cs="Calibri"/>
                <w:kern w:val="0"/>
                <w:sz w:val="18"/>
                <w:szCs w:val="18"/>
              </w:rPr>
            </w:pPr>
          </w:p>
        </w:tc>
        <w:tc>
          <w:tcPr>
            <w:tcW w:w="1493" w:type="dxa"/>
            <w:gridSpan w:val="2"/>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拼    音</w:t>
            </w:r>
          </w:p>
        </w:tc>
        <w:tc>
          <w:tcPr>
            <w:tcW w:w="923" w:type="dxa"/>
            <w:gridSpan w:val="3"/>
            <w:shd w:val="clear" w:color="auto" w:fill="auto"/>
            <w:vAlign w:val="center"/>
          </w:tcPr>
          <w:p>
            <w:pPr>
              <w:widowControl/>
              <w:spacing w:line="280" w:lineRule="exact"/>
              <w:jc w:val="center"/>
              <w:rPr>
                <w:rFonts w:ascii="Calibri" w:hAnsi="Calibri" w:eastAsia="黑体" w:cs="Calibri"/>
                <w:kern w:val="0"/>
                <w:sz w:val="18"/>
                <w:szCs w:val="18"/>
              </w:rPr>
            </w:pPr>
          </w:p>
        </w:tc>
        <w:tc>
          <w:tcPr>
            <w:tcW w:w="1213" w:type="dxa"/>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出生日期</w:t>
            </w:r>
          </w:p>
        </w:tc>
        <w:tc>
          <w:tcPr>
            <w:tcW w:w="1200" w:type="dxa"/>
            <w:gridSpan w:val="3"/>
            <w:shd w:val="clear" w:color="auto" w:fill="auto"/>
            <w:vAlign w:val="center"/>
          </w:tcPr>
          <w:p>
            <w:pPr>
              <w:widowControl/>
              <w:spacing w:line="280" w:lineRule="exact"/>
              <w:jc w:val="center"/>
              <w:rPr>
                <w:rFonts w:ascii="Calibri" w:hAnsi="Calibri" w:eastAsia="黑体" w:cs="Calibri"/>
                <w:kern w:val="0"/>
                <w:sz w:val="18"/>
                <w:szCs w:val="18"/>
              </w:rPr>
            </w:pPr>
          </w:p>
        </w:tc>
        <w:tc>
          <w:tcPr>
            <w:tcW w:w="1207" w:type="dxa"/>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年    龄</w:t>
            </w:r>
          </w:p>
        </w:tc>
        <w:tc>
          <w:tcPr>
            <w:tcW w:w="1207" w:type="dxa"/>
            <w:gridSpan w:val="2"/>
            <w:tcBorders>
              <w:right w:val="nil"/>
            </w:tcBorders>
            <w:shd w:val="clear" w:color="auto" w:fill="auto"/>
            <w:vAlign w:val="center"/>
          </w:tcPr>
          <w:p>
            <w:pPr>
              <w:widowControl/>
              <w:spacing w:line="280" w:lineRule="exact"/>
              <w:jc w:val="center"/>
              <w:rPr>
                <w:rFonts w:ascii="Calibri" w:hAnsi="Calibri" w:eastAsia="黑体" w:cs="Calibri"/>
                <w:kern w:val="0"/>
                <w:sz w:val="18"/>
                <w:szCs w:val="18"/>
              </w:rPr>
            </w:pP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424" w:hRule="atLeast"/>
        </w:trPr>
        <w:tc>
          <w:tcPr>
            <w:tcW w:w="1560" w:type="dxa"/>
            <w:gridSpan w:val="2"/>
            <w:tcBorders>
              <w:left w:val="nil"/>
            </w:tcBorders>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英文昵称</w:t>
            </w:r>
          </w:p>
        </w:tc>
        <w:tc>
          <w:tcPr>
            <w:tcW w:w="916" w:type="dxa"/>
            <w:gridSpan w:val="2"/>
            <w:shd w:val="clear" w:color="auto" w:fill="auto"/>
            <w:vAlign w:val="center"/>
          </w:tcPr>
          <w:p>
            <w:pPr>
              <w:widowControl/>
              <w:spacing w:line="280" w:lineRule="exact"/>
              <w:jc w:val="center"/>
              <w:rPr>
                <w:rFonts w:ascii="Calibri" w:hAnsi="Calibri" w:eastAsia="黑体" w:cs="Calibri"/>
                <w:kern w:val="0"/>
                <w:sz w:val="18"/>
                <w:szCs w:val="18"/>
              </w:rPr>
            </w:pPr>
          </w:p>
        </w:tc>
        <w:tc>
          <w:tcPr>
            <w:tcW w:w="1493" w:type="dxa"/>
            <w:gridSpan w:val="2"/>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性    别</w:t>
            </w:r>
          </w:p>
        </w:tc>
        <w:tc>
          <w:tcPr>
            <w:tcW w:w="923" w:type="dxa"/>
            <w:gridSpan w:val="3"/>
            <w:shd w:val="clear" w:color="auto" w:fill="auto"/>
            <w:vAlign w:val="center"/>
          </w:tcPr>
          <w:p>
            <w:pPr>
              <w:widowControl/>
              <w:spacing w:line="280" w:lineRule="exact"/>
              <w:jc w:val="center"/>
              <w:rPr>
                <w:rFonts w:ascii="Calibri" w:hAnsi="Calibri" w:eastAsia="黑体" w:cs="Calibri"/>
                <w:kern w:val="0"/>
                <w:sz w:val="18"/>
                <w:szCs w:val="18"/>
              </w:rPr>
            </w:pPr>
          </w:p>
        </w:tc>
        <w:tc>
          <w:tcPr>
            <w:tcW w:w="1213" w:type="dxa"/>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国    籍</w:t>
            </w:r>
          </w:p>
        </w:tc>
        <w:tc>
          <w:tcPr>
            <w:tcW w:w="1200" w:type="dxa"/>
            <w:gridSpan w:val="3"/>
            <w:shd w:val="clear" w:color="auto" w:fill="auto"/>
            <w:vAlign w:val="center"/>
          </w:tcPr>
          <w:p>
            <w:pPr>
              <w:widowControl/>
              <w:spacing w:line="280" w:lineRule="exact"/>
              <w:jc w:val="center"/>
              <w:rPr>
                <w:rFonts w:ascii="Calibri" w:hAnsi="Calibri" w:eastAsia="黑体" w:cs="Calibri"/>
                <w:kern w:val="0"/>
                <w:sz w:val="18"/>
                <w:szCs w:val="18"/>
              </w:rPr>
            </w:pPr>
          </w:p>
        </w:tc>
        <w:tc>
          <w:tcPr>
            <w:tcW w:w="1207" w:type="dxa"/>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出生地</w:t>
            </w:r>
          </w:p>
        </w:tc>
        <w:tc>
          <w:tcPr>
            <w:tcW w:w="1207" w:type="dxa"/>
            <w:gridSpan w:val="2"/>
            <w:tcBorders>
              <w:right w:val="nil"/>
            </w:tcBorders>
            <w:shd w:val="clear" w:color="auto" w:fill="auto"/>
            <w:vAlign w:val="center"/>
          </w:tcPr>
          <w:p>
            <w:pPr>
              <w:widowControl/>
              <w:spacing w:line="280" w:lineRule="exact"/>
              <w:jc w:val="center"/>
              <w:rPr>
                <w:rFonts w:ascii="Calibri" w:hAnsi="Calibri" w:eastAsia="黑体" w:cs="Calibri"/>
                <w:kern w:val="0"/>
                <w:sz w:val="18"/>
                <w:szCs w:val="18"/>
              </w:rPr>
            </w:pP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424" w:hRule="atLeast"/>
        </w:trPr>
        <w:tc>
          <w:tcPr>
            <w:tcW w:w="1560" w:type="dxa"/>
            <w:gridSpan w:val="2"/>
            <w:tcBorders>
              <w:left w:val="nil"/>
            </w:tcBorders>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民    族</w:t>
            </w:r>
          </w:p>
        </w:tc>
        <w:tc>
          <w:tcPr>
            <w:tcW w:w="916" w:type="dxa"/>
            <w:gridSpan w:val="2"/>
            <w:shd w:val="clear" w:color="auto" w:fill="auto"/>
            <w:vAlign w:val="center"/>
          </w:tcPr>
          <w:p>
            <w:pPr>
              <w:widowControl/>
              <w:spacing w:line="280" w:lineRule="exact"/>
              <w:jc w:val="center"/>
              <w:rPr>
                <w:rFonts w:ascii="Calibri" w:hAnsi="Calibri" w:eastAsia="黑体" w:cs="Calibri"/>
                <w:kern w:val="0"/>
                <w:sz w:val="18"/>
                <w:szCs w:val="18"/>
              </w:rPr>
            </w:pPr>
          </w:p>
        </w:tc>
        <w:tc>
          <w:tcPr>
            <w:tcW w:w="1493" w:type="dxa"/>
            <w:gridSpan w:val="2"/>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宗教信仰</w:t>
            </w:r>
          </w:p>
        </w:tc>
        <w:tc>
          <w:tcPr>
            <w:tcW w:w="923" w:type="dxa"/>
            <w:gridSpan w:val="3"/>
            <w:shd w:val="clear" w:color="auto" w:fill="auto"/>
            <w:vAlign w:val="center"/>
          </w:tcPr>
          <w:p>
            <w:pPr>
              <w:widowControl/>
              <w:spacing w:line="280" w:lineRule="exact"/>
              <w:jc w:val="center"/>
              <w:rPr>
                <w:rFonts w:ascii="Calibri" w:hAnsi="Calibri" w:eastAsia="黑体" w:cs="Calibri"/>
                <w:kern w:val="0"/>
                <w:sz w:val="18"/>
                <w:szCs w:val="18"/>
              </w:rPr>
            </w:pPr>
          </w:p>
        </w:tc>
        <w:tc>
          <w:tcPr>
            <w:tcW w:w="1213" w:type="dxa"/>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身份证号</w:t>
            </w:r>
          </w:p>
        </w:tc>
        <w:tc>
          <w:tcPr>
            <w:tcW w:w="1200" w:type="dxa"/>
            <w:gridSpan w:val="3"/>
            <w:shd w:val="clear" w:color="auto" w:fill="auto"/>
            <w:vAlign w:val="center"/>
          </w:tcPr>
          <w:p>
            <w:pPr>
              <w:widowControl/>
              <w:spacing w:line="280" w:lineRule="exact"/>
              <w:jc w:val="center"/>
              <w:rPr>
                <w:rFonts w:ascii="Calibri" w:hAnsi="Calibri" w:eastAsia="黑体" w:cs="Calibri"/>
                <w:kern w:val="0"/>
                <w:sz w:val="18"/>
                <w:szCs w:val="18"/>
              </w:rPr>
            </w:pPr>
          </w:p>
        </w:tc>
        <w:tc>
          <w:tcPr>
            <w:tcW w:w="1207" w:type="dxa"/>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身份证</w:t>
            </w:r>
          </w:p>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有效期</w:t>
            </w:r>
          </w:p>
        </w:tc>
        <w:tc>
          <w:tcPr>
            <w:tcW w:w="1207" w:type="dxa"/>
            <w:gridSpan w:val="2"/>
            <w:tcBorders>
              <w:right w:val="nil"/>
            </w:tcBorders>
            <w:shd w:val="clear" w:color="auto" w:fill="auto"/>
            <w:vAlign w:val="center"/>
          </w:tcPr>
          <w:p>
            <w:pPr>
              <w:widowControl/>
              <w:spacing w:line="280" w:lineRule="exact"/>
              <w:jc w:val="center"/>
              <w:rPr>
                <w:rFonts w:ascii="Calibri" w:hAnsi="Calibri" w:eastAsia="黑体" w:cs="Calibri"/>
                <w:kern w:val="0"/>
                <w:sz w:val="18"/>
                <w:szCs w:val="18"/>
              </w:rPr>
            </w:pP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283" w:hRule="atLeast"/>
        </w:trPr>
        <w:tc>
          <w:tcPr>
            <w:tcW w:w="9719" w:type="dxa"/>
            <w:gridSpan w:val="16"/>
            <w:tcBorders>
              <w:left w:val="nil"/>
              <w:right w:val="nil"/>
            </w:tcBorders>
            <w:shd w:val="clear" w:color="auto" w:fill="F2F2F2"/>
            <w:vAlign w:val="center"/>
          </w:tcPr>
          <w:p>
            <w:pPr>
              <w:widowControl/>
              <w:spacing w:line="280" w:lineRule="exact"/>
              <w:jc w:val="center"/>
              <w:rPr>
                <w:rFonts w:ascii="Calibri" w:hAnsi="Calibri" w:eastAsia="黑体" w:cs="Calibri"/>
                <w:bCs/>
                <w:color w:val="262626"/>
                <w:kern w:val="0"/>
                <w:sz w:val="18"/>
                <w:szCs w:val="18"/>
              </w:rPr>
            </w:pPr>
            <w:r>
              <w:rPr>
                <w:rFonts w:ascii="Calibri" w:hAnsi="Calibri" w:eastAsia="黑体" w:cs="Calibri"/>
                <w:b/>
                <w:bCs/>
                <w:color w:val="262626"/>
                <w:kern w:val="0"/>
                <w:sz w:val="18"/>
                <w:szCs w:val="18"/>
              </w:rPr>
              <w:t>Part 2 申请者旅行证件信息</w:t>
            </w: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424" w:hRule="atLeast"/>
        </w:trPr>
        <w:tc>
          <w:tcPr>
            <w:tcW w:w="1560" w:type="dxa"/>
            <w:gridSpan w:val="2"/>
            <w:tcBorders>
              <w:left w:val="nil"/>
            </w:tcBorders>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护照号</w:t>
            </w:r>
          </w:p>
        </w:tc>
        <w:tc>
          <w:tcPr>
            <w:tcW w:w="916" w:type="dxa"/>
            <w:gridSpan w:val="2"/>
            <w:shd w:val="clear" w:color="auto" w:fill="auto"/>
            <w:vAlign w:val="center"/>
          </w:tcPr>
          <w:p>
            <w:pPr>
              <w:widowControl/>
              <w:spacing w:line="280" w:lineRule="exact"/>
              <w:jc w:val="center"/>
              <w:rPr>
                <w:rFonts w:ascii="Calibri" w:hAnsi="Calibri" w:eastAsia="黑体" w:cs="Calibri"/>
                <w:kern w:val="0"/>
                <w:sz w:val="18"/>
                <w:szCs w:val="18"/>
              </w:rPr>
            </w:pPr>
          </w:p>
        </w:tc>
        <w:tc>
          <w:tcPr>
            <w:tcW w:w="1493" w:type="dxa"/>
            <w:gridSpan w:val="2"/>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有效期</w:t>
            </w:r>
          </w:p>
        </w:tc>
        <w:tc>
          <w:tcPr>
            <w:tcW w:w="923" w:type="dxa"/>
            <w:gridSpan w:val="3"/>
            <w:shd w:val="clear" w:color="auto" w:fill="auto"/>
            <w:vAlign w:val="center"/>
          </w:tcPr>
          <w:p>
            <w:pPr>
              <w:widowControl/>
              <w:spacing w:line="280" w:lineRule="exact"/>
              <w:jc w:val="center"/>
              <w:rPr>
                <w:rFonts w:ascii="Calibri" w:hAnsi="Calibri" w:eastAsia="黑体" w:cs="Calibri"/>
                <w:kern w:val="0"/>
                <w:sz w:val="18"/>
                <w:szCs w:val="18"/>
              </w:rPr>
            </w:pPr>
          </w:p>
        </w:tc>
        <w:tc>
          <w:tcPr>
            <w:tcW w:w="1213" w:type="dxa"/>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签发地</w:t>
            </w:r>
          </w:p>
        </w:tc>
        <w:tc>
          <w:tcPr>
            <w:tcW w:w="1200" w:type="dxa"/>
            <w:gridSpan w:val="3"/>
            <w:shd w:val="clear" w:color="auto" w:fill="auto"/>
            <w:vAlign w:val="center"/>
          </w:tcPr>
          <w:p>
            <w:pPr>
              <w:widowControl/>
              <w:spacing w:line="280" w:lineRule="exact"/>
              <w:jc w:val="center"/>
              <w:rPr>
                <w:rFonts w:ascii="Calibri" w:hAnsi="Calibri" w:eastAsia="黑体" w:cs="Calibri"/>
                <w:kern w:val="0"/>
                <w:sz w:val="18"/>
                <w:szCs w:val="18"/>
              </w:rPr>
            </w:pPr>
          </w:p>
        </w:tc>
        <w:tc>
          <w:tcPr>
            <w:tcW w:w="1207" w:type="dxa"/>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旧护照号</w:t>
            </w:r>
          </w:p>
        </w:tc>
        <w:tc>
          <w:tcPr>
            <w:tcW w:w="1207" w:type="dxa"/>
            <w:gridSpan w:val="2"/>
            <w:tcBorders>
              <w:right w:val="nil"/>
            </w:tcBorders>
            <w:shd w:val="clear" w:color="auto" w:fill="auto"/>
            <w:vAlign w:val="center"/>
          </w:tcPr>
          <w:p>
            <w:pPr>
              <w:widowControl/>
              <w:spacing w:line="280" w:lineRule="exact"/>
              <w:jc w:val="center"/>
              <w:rPr>
                <w:rFonts w:ascii="Calibri" w:hAnsi="Calibri" w:eastAsia="黑体" w:cs="Calibri"/>
                <w:kern w:val="0"/>
                <w:sz w:val="18"/>
                <w:szCs w:val="18"/>
              </w:rPr>
            </w:pP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424" w:hRule="atLeast"/>
        </w:trPr>
        <w:tc>
          <w:tcPr>
            <w:tcW w:w="1560" w:type="dxa"/>
            <w:gridSpan w:val="2"/>
            <w:tcBorders>
              <w:left w:val="nil"/>
            </w:tcBorders>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有效签证</w:t>
            </w:r>
          </w:p>
        </w:tc>
        <w:tc>
          <w:tcPr>
            <w:tcW w:w="8159" w:type="dxa"/>
            <w:gridSpan w:val="14"/>
            <w:tcBorders>
              <w:right w:val="nil"/>
            </w:tcBorders>
            <w:shd w:val="clear" w:color="auto" w:fill="auto"/>
            <w:vAlign w:val="center"/>
          </w:tcPr>
          <w:p>
            <w:pPr>
              <w:widowControl/>
              <w:spacing w:line="280" w:lineRule="exact"/>
              <w:jc w:val="center"/>
              <w:rPr>
                <w:rFonts w:ascii="Calibri" w:hAnsi="Calibri" w:eastAsia="黑体" w:cs="Calibri"/>
                <w:kern w:val="0"/>
                <w:sz w:val="18"/>
                <w:szCs w:val="18"/>
              </w:rPr>
            </w:pP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357" w:hRule="atLeast"/>
        </w:trPr>
        <w:tc>
          <w:tcPr>
            <w:tcW w:w="1560" w:type="dxa"/>
            <w:gridSpan w:val="2"/>
            <w:tcBorders>
              <w:left w:val="nil"/>
            </w:tcBorders>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拒签历史及理由</w:t>
            </w:r>
          </w:p>
        </w:tc>
        <w:tc>
          <w:tcPr>
            <w:tcW w:w="8159" w:type="dxa"/>
            <w:gridSpan w:val="14"/>
            <w:tcBorders>
              <w:right w:val="nil"/>
            </w:tcBorders>
            <w:shd w:val="clear" w:color="auto" w:fill="auto"/>
            <w:vAlign w:val="center"/>
          </w:tcPr>
          <w:p>
            <w:pPr>
              <w:widowControl/>
              <w:spacing w:line="280" w:lineRule="exact"/>
              <w:jc w:val="center"/>
              <w:rPr>
                <w:rFonts w:ascii="Calibri" w:hAnsi="Calibri" w:eastAsia="黑体" w:cs="Calibri"/>
                <w:kern w:val="0"/>
                <w:sz w:val="18"/>
                <w:szCs w:val="18"/>
              </w:rPr>
            </w:pP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283" w:hRule="atLeast"/>
        </w:trPr>
        <w:tc>
          <w:tcPr>
            <w:tcW w:w="9719" w:type="dxa"/>
            <w:gridSpan w:val="16"/>
            <w:tcBorders>
              <w:left w:val="nil"/>
              <w:right w:val="nil"/>
            </w:tcBorders>
            <w:shd w:val="clear" w:color="auto" w:fill="F2F2F2"/>
            <w:vAlign w:val="center"/>
          </w:tcPr>
          <w:p>
            <w:pPr>
              <w:widowControl/>
              <w:spacing w:line="280" w:lineRule="exact"/>
              <w:jc w:val="center"/>
              <w:rPr>
                <w:rFonts w:ascii="Calibri" w:hAnsi="Calibri" w:eastAsia="黑体" w:cs="Calibri"/>
                <w:bCs/>
                <w:color w:val="262626"/>
                <w:kern w:val="0"/>
                <w:sz w:val="18"/>
                <w:szCs w:val="18"/>
              </w:rPr>
            </w:pPr>
            <w:r>
              <w:rPr>
                <w:rFonts w:ascii="Calibri" w:hAnsi="Calibri" w:eastAsia="黑体" w:cs="Calibri"/>
                <w:b/>
                <w:bCs/>
                <w:color w:val="262626"/>
                <w:kern w:val="0"/>
                <w:sz w:val="18"/>
                <w:szCs w:val="18"/>
              </w:rPr>
              <w:t>Part 3 申请者学术信息</w:t>
            </w: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424" w:hRule="atLeast"/>
        </w:trPr>
        <w:tc>
          <w:tcPr>
            <w:tcW w:w="1560" w:type="dxa"/>
            <w:gridSpan w:val="2"/>
            <w:tcBorders>
              <w:left w:val="nil"/>
            </w:tcBorders>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学校所在城市</w:t>
            </w:r>
          </w:p>
        </w:tc>
        <w:tc>
          <w:tcPr>
            <w:tcW w:w="869" w:type="dxa"/>
            <w:shd w:val="clear" w:color="auto" w:fill="auto"/>
            <w:vAlign w:val="center"/>
          </w:tcPr>
          <w:p>
            <w:pPr>
              <w:widowControl/>
              <w:spacing w:line="280" w:lineRule="exact"/>
              <w:jc w:val="center"/>
              <w:rPr>
                <w:rFonts w:ascii="Calibri" w:hAnsi="Calibri" w:eastAsia="黑体" w:cs="Calibri"/>
                <w:kern w:val="0"/>
                <w:sz w:val="18"/>
                <w:szCs w:val="18"/>
              </w:rPr>
            </w:pPr>
          </w:p>
        </w:tc>
        <w:tc>
          <w:tcPr>
            <w:tcW w:w="1147" w:type="dxa"/>
            <w:gridSpan w:val="2"/>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院校全称</w:t>
            </w:r>
          </w:p>
        </w:tc>
        <w:tc>
          <w:tcPr>
            <w:tcW w:w="3719" w:type="dxa"/>
            <w:gridSpan w:val="7"/>
            <w:shd w:val="clear" w:color="auto" w:fill="auto"/>
            <w:vAlign w:val="center"/>
          </w:tcPr>
          <w:p>
            <w:pPr>
              <w:widowControl/>
              <w:spacing w:line="280" w:lineRule="exact"/>
              <w:jc w:val="center"/>
              <w:rPr>
                <w:rFonts w:ascii="Calibri" w:hAnsi="Calibri" w:eastAsia="黑体" w:cs="Calibri"/>
                <w:kern w:val="0"/>
                <w:sz w:val="18"/>
                <w:szCs w:val="18"/>
              </w:rPr>
            </w:pPr>
          </w:p>
        </w:tc>
        <w:tc>
          <w:tcPr>
            <w:tcW w:w="1279" w:type="dxa"/>
            <w:gridSpan w:val="3"/>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入学年份</w:t>
            </w:r>
          </w:p>
        </w:tc>
        <w:tc>
          <w:tcPr>
            <w:tcW w:w="1145" w:type="dxa"/>
            <w:tcBorders>
              <w:right w:val="nil"/>
            </w:tcBorders>
            <w:shd w:val="clear" w:color="auto" w:fill="auto"/>
            <w:vAlign w:val="center"/>
          </w:tcPr>
          <w:p>
            <w:pPr>
              <w:widowControl/>
              <w:spacing w:line="280" w:lineRule="exact"/>
              <w:jc w:val="center"/>
              <w:rPr>
                <w:rFonts w:ascii="Calibri" w:hAnsi="Calibri" w:eastAsia="黑体" w:cs="Calibri"/>
                <w:kern w:val="0"/>
                <w:sz w:val="18"/>
                <w:szCs w:val="18"/>
              </w:rPr>
            </w:pP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424" w:hRule="atLeast"/>
        </w:trPr>
        <w:tc>
          <w:tcPr>
            <w:tcW w:w="1560" w:type="dxa"/>
            <w:gridSpan w:val="2"/>
            <w:tcBorders>
              <w:left w:val="nil"/>
            </w:tcBorders>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所在院系</w:t>
            </w:r>
          </w:p>
        </w:tc>
        <w:tc>
          <w:tcPr>
            <w:tcW w:w="869" w:type="dxa"/>
            <w:shd w:val="clear" w:color="auto" w:fill="auto"/>
            <w:vAlign w:val="center"/>
          </w:tcPr>
          <w:p>
            <w:pPr>
              <w:widowControl/>
              <w:spacing w:line="280" w:lineRule="exact"/>
              <w:jc w:val="center"/>
              <w:rPr>
                <w:rFonts w:ascii="Calibri" w:hAnsi="Calibri" w:eastAsia="黑体" w:cs="Calibri"/>
                <w:kern w:val="0"/>
                <w:sz w:val="18"/>
                <w:szCs w:val="18"/>
              </w:rPr>
            </w:pPr>
          </w:p>
        </w:tc>
        <w:tc>
          <w:tcPr>
            <w:tcW w:w="1147" w:type="dxa"/>
            <w:gridSpan w:val="2"/>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专    业</w:t>
            </w:r>
          </w:p>
        </w:tc>
        <w:tc>
          <w:tcPr>
            <w:tcW w:w="1283" w:type="dxa"/>
            <w:gridSpan w:val="3"/>
            <w:shd w:val="clear" w:color="auto" w:fill="auto"/>
            <w:vAlign w:val="center"/>
          </w:tcPr>
          <w:p>
            <w:pPr>
              <w:widowControl/>
              <w:spacing w:line="280" w:lineRule="exact"/>
              <w:jc w:val="center"/>
              <w:rPr>
                <w:rFonts w:ascii="Calibri" w:hAnsi="Calibri" w:eastAsia="黑体" w:cs="Calibri"/>
                <w:kern w:val="0"/>
                <w:sz w:val="18"/>
                <w:szCs w:val="18"/>
              </w:rPr>
            </w:pPr>
          </w:p>
        </w:tc>
        <w:tc>
          <w:tcPr>
            <w:tcW w:w="1460" w:type="dxa"/>
            <w:gridSpan w:val="3"/>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在读学历</w:t>
            </w:r>
          </w:p>
        </w:tc>
        <w:tc>
          <w:tcPr>
            <w:tcW w:w="976" w:type="dxa"/>
            <w:shd w:val="clear" w:color="auto" w:fill="auto"/>
            <w:vAlign w:val="center"/>
          </w:tcPr>
          <w:p>
            <w:pPr>
              <w:widowControl/>
              <w:spacing w:line="280" w:lineRule="exact"/>
              <w:jc w:val="center"/>
              <w:rPr>
                <w:rFonts w:ascii="Calibri" w:hAnsi="Calibri" w:eastAsia="黑体" w:cs="Calibri"/>
                <w:kern w:val="0"/>
                <w:sz w:val="18"/>
                <w:szCs w:val="18"/>
              </w:rPr>
            </w:pPr>
          </w:p>
        </w:tc>
        <w:tc>
          <w:tcPr>
            <w:tcW w:w="1279" w:type="dxa"/>
            <w:gridSpan w:val="3"/>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学    制</w:t>
            </w:r>
          </w:p>
        </w:tc>
        <w:tc>
          <w:tcPr>
            <w:tcW w:w="1145" w:type="dxa"/>
            <w:tcBorders>
              <w:right w:val="nil"/>
            </w:tcBorders>
            <w:shd w:val="clear" w:color="auto" w:fill="auto"/>
            <w:vAlign w:val="center"/>
          </w:tcPr>
          <w:p>
            <w:pPr>
              <w:widowControl/>
              <w:spacing w:line="280" w:lineRule="exact"/>
              <w:jc w:val="center"/>
              <w:rPr>
                <w:rFonts w:ascii="Calibri" w:hAnsi="Calibri" w:eastAsia="黑体" w:cs="Calibri"/>
                <w:kern w:val="0"/>
                <w:sz w:val="18"/>
                <w:szCs w:val="18"/>
              </w:rPr>
            </w:pP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424" w:hRule="atLeast"/>
        </w:trPr>
        <w:tc>
          <w:tcPr>
            <w:tcW w:w="1560" w:type="dxa"/>
            <w:gridSpan w:val="2"/>
            <w:tcBorders>
              <w:left w:val="nil"/>
            </w:tcBorders>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年级</w:t>
            </w:r>
          </w:p>
        </w:tc>
        <w:tc>
          <w:tcPr>
            <w:tcW w:w="869" w:type="dxa"/>
            <w:shd w:val="clear" w:color="auto" w:fill="auto"/>
            <w:vAlign w:val="center"/>
          </w:tcPr>
          <w:p>
            <w:pPr>
              <w:widowControl/>
              <w:spacing w:line="280" w:lineRule="exact"/>
              <w:jc w:val="center"/>
              <w:rPr>
                <w:rFonts w:ascii="Calibri" w:hAnsi="Calibri" w:eastAsia="黑体" w:cs="Calibri"/>
                <w:kern w:val="0"/>
                <w:sz w:val="18"/>
                <w:szCs w:val="18"/>
              </w:rPr>
            </w:pPr>
          </w:p>
        </w:tc>
        <w:tc>
          <w:tcPr>
            <w:tcW w:w="1147" w:type="dxa"/>
            <w:gridSpan w:val="2"/>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GPA绩点</w:t>
            </w:r>
          </w:p>
        </w:tc>
        <w:tc>
          <w:tcPr>
            <w:tcW w:w="1283" w:type="dxa"/>
            <w:gridSpan w:val="3"/>
            <w:shd w:val="clear" w:color="auto" w:fill="auto"/>
            <w:vAlign w:val="center"/>
          </w:tcPr>
          <w:p>
            <w:pPr>
              <w:widowControl/>
              <w:spacing w:line="280" w:lineRule="exact"/>
              <w:jc w:val="center"/>
              <w:rPr>
                <w:rFonts w:ascii="Calibri" w:hAnsi="Calibri" w:eastAsia="黑体" w:cs="Calibri"/>
                <w:kern w:val="0"/>
                <w:sz w:val="18"/>
                <w:szCs w:val="18"/>
              </w:rPr>
            </w:pPr>
          </w:p>
        </w:tc>
        <w:tc>
          <w:tcPr>
            <w:tcW w:w="1460" w:type="dxa"/>
            <w:gridSpan w:val="3"/>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CET4 成绩</w:t>
            </w:r>
          </w:p>
        </w:tc>
        <w:tc>
          <w:tcPr>
            <w:tcW w:w="976" w:type="dxa"/>
            <w:shd w:val="clear" w:color="auto" w:fill="auto"/>
            <w:vAlign w:val="center"/>
          </w:tcPr>
          <w:p>
            <w:pPr>
              <w:widowControl/>
              <w:spacing w:line="280" w:lineRule="exact"/>
              <w:jc w:val="center"/>
              <w:rPr>
                <w:rFonts w:ascii="Calibri" w:hAnsi="Calibri" w:eastAsia="黑体" w:cs="Calibri"/>
                <w:kern w:val="0"/>
                <w:sz w:val="18"/>
                <w:szCs w:val="18"/>
              </w:rPr>
            </w:pPr>
          </w:p>
        </w:tc>
        <w:tc>
          <w:tcPr>
            <w:tcW w:w="1279" w:type="dxa"/>
            <w:gridSpan w:val="3"/>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CET6 成绩</w:t>
            </w:r>
          </w:p>
        </w:tc>
        <w:tc>
          <w:tcPr>
            <w:tcW w:w="1145" w:type="dxa"/>
            <w:tcBorders>
              <w:right w:val="nil"/>
            </w:tcBorders>
            <w:shd w:val="clear" w:color="auto" w:fill="auto"/>
            <w:vAlign w:val="center"/>
          </w:tcPr>
          <w:p>
            <w:pPr>
              <w:widowControl/>
              <w:spacing w:line="280" w:lineRule="exact"/>
              <w:jc w:val="center"/>
              <w:rPr>
                <w:rFonts w:ascii="Calibri" w:hAnsi="Calibri" w:eastAsia="黑体" w:cs="Calibri"/>
                <w:kern w:val="0"/>
                <w:sz w:val="18"/>
                <w:szCs w:val="18"/>
              </w:rPr>
            </w:pP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424" w:hRule="atLeast"/>
        </w:trPr>
        <w:tc>
          <w:tcPr>
            <w:tcW w:w="1560" w:type="dxa"/>
            <w:gridSpan w:val="2"/>
            <w:tcBorders>
              <w:left w:val="nil"/>
            </w:tcBorders>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TOEFL 总分成绩</w:t>
            </w:r>
          </w:p>
        </w:tc>
        <w:tc>
          <w:tcPr>
            <w:tcW w:w="869" w:type="dxa"/>
            <w:shd w:val="clear" w:color="auto" w:fill="auto"/>
            <w:vAlign w:val="center"/>
          </w:tcPr>
          <w:p>
            <w:pPr>
              <w:widowControl/>
              <w:spacing w:line="280" w:lineRule="exact"/>
              <w:jc w:val="center"/>
              <w:rPr>
                <w:rFonts w:ascii="Calibri" w:hAnsi="Calibri" w:eastAsia="黑体" w:cs="Calibri"/>
                <w:kern w:val="0"/>
                <w:sz w:val="18"/>
                <w:szCs w:val="18"/>
              </w:rPr>
            </w:pPr>
          </w:p>
        </w:tc>
        <w:tc>
          <w:tcPr>
            <w:tcW w:w="1147" w:type="dxa"/>
            <w:gridSpan w:val="2"/>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小分成绩</w:t>
            </w:r>
          </w:p>
        </w:tc>
        <w:tc>
          <w:tcPr>
            <w:tcW w:w="1283" w:type="dxa"/>
            <w:gridSpan w:val="3"/>
            <w:shd w:val="clear" w:color="auto" w:fill="auto"/>
            <w:vAlign w:val="center"/>
          </w:tcPr>
          <w:p>
            <w:pPr>
              <w:widowControl/>
              <w:spacing w:line="280" w:lineRule="exact"/>
              <w:jc w:val="center"/>
              <w:rPr>
                <w:rFonts w:ascii="Calibri" w:hAnsi="Calibri" w:eastAsia="黑体" w:cs="Calibri"/>
                <w:kern w:val="0"/>
                <w:sz w:val="18"/>
                <w:szCs w:val="18"/>
              </w:rPr>
            </w:pPr>
          </w:p>
        </w:tc>
        <w:tc>
          <w:tcPr>
            <w:tcW w:w="1460" w:type="dxa"/>
            <w:gridSpan w:val="3"/>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考试日期</w:t>
            </w:r>
          </w:p>
        </w:tc>
        <w:tc>
          <w:tcPr>
            <w:tcW w:w="3400" w:type="dxa"/>
            <w:gridSpan w:val="5"/>
            <w:tcBorders>
              <w:right w:val="nil"/>
            </w:tcBorders>
            <w:shd w:val="clear" w:color="auto" w:fill="auto"/>
            <w:vAlign w:val="center"/>
          </w:tcPr>
          <w:p>
            <w:pPr>
              <w:widowControl/>
              <w:spacing w:line="280" w:lineRule="exact"/>
              <w:jc w:val="center"/>
              <w:rPr>
                <w:rFonts w:ascii="Calibri" w:hAnsi="Calibri" w:eastAsia="黑体" w:cs="Calibri"/>
                <w:kern w:val="0"/>
                <w:sz w:val="18"/>
                <w:szCs w:val="18"/>
              </w:rPr>
            </w:pP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424" w:hRule="atLeast"/>
        </w:trPr>
        <w:tc>
          <w:tcPr>
            <w:tcW w:w="1560" w:type="dxa"/>
            <w:gridSpan w:val="2"/>
            <w:tcBorders>
              <w:left w:val="nil"/>
            </w:tcBorders>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IELTS 总分成绩</w:t>
            </w:r>
          </w:p>
        </w:tc>
        <w:tc>
          <w:tcPr>
            <w:tcW w:w="869" w:type="dxa"/>
            <w:shd w:val="clear" w:color="auto" w:fill="auto"/>
            <w:vAlign w:val="center"/>
          </w:tcPr>
          <w:p>
            <w:pPr>
              <w:widowControl/>
              <w:spacing w:line="280" w:lineRule="exact"/>
              <w:jc w:val="center"/>
              <w:rPr>
                <w:rFonts w:ascii="Calibri" w:hAnsi="Calibri" w:eastAsia="黑体" w:cs="Calibri"/>
                <w:kern w:val="0"/>
                <w:sz w:val="18"/>
                <w:szCs w:val="18"/>
              </w:rPr>
            </w:pPr>
          </w:p>
        </w:tc>
        <w:tc>
          <w:tcPr>
            <w:tcW w:w="1147" w:type="dxa"/>
            <w:gridSpan w:val="2"/>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小分成绩</w:t>
            </w:r>
          </w:p>
        </w:tc>
        <w:tc>
          <w:tcPr>
            <w:tcW w:w="1283" w:type="dxa"/>
            <w:gridSpan w:val="3"/>
            <w:shd w:val="clear" w:color="auto" w:fill="auto"/>
            <w:vAlign w:val="center"/>
          </w:tcPr>
          <w:p>
            <w:pPr>
              <w:widowControl/>
              <w:spacing w:line="280" w:lineRule="exact"/>
              <w:jc w:val="center"/>
              <w:rPr>
                <w:rFonts w:ascii="Calibri" w:hAnsi="Calibri" w:eastAsia="黑体" w:cs="Calibri"/>
                <w:kern w:val="0"/>
                <w:sz w:val="18"/>
                <w:szCs w:val="18"/>
              </w:rPr>
            </w:pPr>
          </w:p>
        </w:tc>
        <w:tc>
          <w:tcPr>
            <w:tcW w:w="1460" w:type="dxa"/>
            <w:gridSpan w:val="3"/>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考试日期</w:t>
            </w:r>
          </w:p>
        </w:tc>
        <w:tc>
          <w:tcPr>
            <w:tcW w:w="3400" w:type="dxa"/>
            <w:gridSpan w:val="5"/>
            <w:tcBorders>
              <w:right w:val="nil"/>
            </w:tcBorders>
            <w:shd w:val="clear" w:color="auto" w:fill="auto"/>
            <w:vAlign w:val="center"/>
          </w:tcPr>
          <w:p>
            <w:pPr>
              <w:widowControl/>
              <w:spacing w:line="280" w:lineRule="exact"/>
              <w:jc w:val="center"/>
              <w:rPr>
                <w:rFonts w:ascii="Calibri" w:hAnsi="Calibri" w:eastAsia="黑体" w:cs="Calibri"/>
                <w:kern w:val="0"/>
                <w:sz w:val="18"/>
                <w:szCs w:val="18"/>
              </w:rPr>
            </w:pP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283" w:hRule="atLeast"/>
        </w:trPr>
        <w:tc>
          <w:tcPr>
            <w:tcW w:w="9719" w:type="dxa"/>
            <w:gridSpan w:val="16"/>
            <w:tcBorders>
              <w:left w:val="nil"/>
              <w:right w:val="nil"/>
            </w:tcBorders>
            <w:shd w:val="clear" w:color="auto" w:fill="F2F2F2"/>
            <w:vAlign w:val="center"/>
          </w:tcPr>
          <w:p>
            <w:pPr>
              <w:widowControl/>
              <w:spacing w:line="280" w:lineRule="exact"/>
              <w:jc w:val="center"/>
              <w:rPr>
                <w:rFonts w:ascii="Calibri" w:hAnsi="Calibri" w:eastAsia="黑体" w:cs="Calibri"/>
                <w:bCs/>
                <w:color w:val="262626"/>
                <w:kern w:val="0"/>
                <w:sz w:val="18"/>
                <w:szCs w:val="18"/>
              </w:rPr>
            </w:pPr>
            <w:r>
              <w:rPr>
                <w:rFonts w:ascii="Calibri" w:hAnsi="Calibri" w:eastAsia="黑体" w:cs="Calibri"/>
                <w:b/>
                <w:bCs/>
                <w:color w:val="262626"/>
                <w:kern w:val="0"/>
                <w:sz w:val="18"/>
                <w:szCs w:val="18"/>
              </w:rPr>
              <w:t>Part 4 申请者通讯信息</w:t>
            </w: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424" w:hRule="atLeast"/>
        </w:trPr>
        <w:tc>
          <w:tcPr>
            <w:tcW w:w="1560" w:type="dxa"/>
            <w:gridSpan w:val="2"/>
            <w:tcBorders>
              <w:left w:val="nil"/>
            </w:tcBorders>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手机号码</w:t>
            </w:r>
          </w:p>
        </w:tc>
        <w:tc>
          <w:tcPr>
            <w:tcW w:w="3276" w:type="dxa"/>
            <w:gridSpan w:val="5"/>
            <w:shd w:val="clear" w:color="auto" w:fill="auto"/>
            <w:vAlign w:val="center"/>
          </w:tcPr>
          <w:p>
            <w:pPr>
              <w:widowControl/>
              <w:spacing w:line="280" w:lineRule="exact"/>
              <w:jc w:val="center"/>
              <w:rPr>
                <w:rFonts w:ascii="Calibri" w:hAnsi="Calibri" w:eastAsia="黑体" w:cs="Calibri"/>
                <w:kern w:val="0"/>
                <w:sz w:val="18"/>
                <w:szCs w:val="18"/>
              </w:rPr>
            </w:pPr>
          </w:p>
        </w:tc>
        <w:tc>
          <w:tcPr>
            <w:tcW w:w="1483" w:type="dxa"/>
            <w:gridSpan w:val="4"/>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电子邮箱</w:t>
            </w:r>
          </w:p>
        </w:tc>
        <w:tc>
          <w:tcPr>
            <w:tcW w:w="3400" w:type="dxa"/>
            <w:gridSpan w:val="5"/>
            <w:tcBorders>
              <w:right w:val="nil"/>
            </w:tcBorders>
            <w:shd w:val="clear" w:color="auto" w:fill="auto"/>
            <w:vAlign w:val="center"/>
          </w:tcPr>
          <w:p>
            <w:pPr>
              <w:widowControl/>
              <w:spacing w:line="280" w:lineRule="exact"/>
              <w:jc w:val="center"/>
              <w:rPr>
                <w:rFonts w:ascii="Calibri" w:hAnsi="Calibri" w:eastAsia="黑体" w:cs="Calibri"/>
                <w:bCs/>
                <w:kern w:val="0"/>
                <w:sz w:val="18"/>
                <w:szCs w:val="18"/>
              </w:rPr>
            </w:pP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424" w:hRule="atLeast"/>
        </w:trPr>
        <w:tc>
          <w:tcPr>
            <w:tcW w:w="1560" w:type="dxa"/>
            <w:gridSpan w:val="2"/>
            <w:tcBorders>
              <w:left w:val="nil"/>
            </w:tcBorders>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QQ 号</w:t>
            </w:r>
          </w:p>
        </w:tc>
        <w:tc>
          <w:tcPr>
            <w:tcW w:w="3276" w:type="dxa"/>
            <w:gridSpan w:val="5"/>
            <w:shd w:val="clear" w:color="auto" w:fill="auto"/>
            <w:vAlign w:val="center"/>
          </w:tcPr>
          <w:p>
            <w:pPr>
              <w:widowControl/>
              <w:spacing w:line="280" w:lineRule="exact"/>
              <w:jc w:val="center"/>
              <w:rPr>
                <w:rFonts w:ascii="Calibri" w:hAnsi="Calibri" w:eastAsia="黑体" w:cs="Calibri"/>
                <w:kern w:val="0"/>
                <w:sz w:val="18"/>
                <w:szCs w:val="18"/>
              </w:rPr>
            </w:pPr>
          </w:p>
        </w:tc>
        <w:tc>
          <w:tcPr>
            <w:tcW w:w="1483" w:type="dxa"/>
            <w:gridSpan w:val="4"/>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微信号</w:t>
            </w:r>
          </w:p>
        </w:tc>
        <w:tc>
          <w:tcPr>
            <w:tcW w:w="3400" w:type="dxa"/>
            <w:gridSpan w:val="5"/>
            <w:tcBorders>
              <w:right w:val="nil"/>
            </w:tcBorders>
            <w:shd w:val="clear" w:color="auto" w:fill="auto"/>
            <w:vAlign w:val="center"/>
          </w:tcPr>
          <w:p>
            <w:pPr>
              <w:widowControl/>
              <w:spacing w:line="280" w:lineRule="exact"/>
              <w:jc w:val="center"/>
              <w:rPr>
                <w:rFonts w:ascii="Calibri" w:hAnsi="Calibri" w:eastAsia="黑体" w:cs="Calibri"/>
                <w:kern w:val="0"/>
                <w:sz w:val="18"/>
                <w:szCs w:val="18"/>
              </w:rPr>
            </w:pP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424" w:hRule="atLeast"/>
        </w:trPr>
        <w:tc>
          <w:tcPr>
            <w:tcW w:w="1560" w:type="dxa"/>
            <w:gridSpan w:val="2"/>
            <w:tcBorders>
              <w:left w:val="nil"/>
            </w:tcBorders>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现居地址</w:t>
            </w:r>
          </w:p>
        </w:tc>
        <w:tc>
          <w:tcPr>
            <w:tcW w:w="3276" w:type="dxa"/>
            <w:gridSpan w:val="5"/>
            <w:shd w:val="clear" w:color="auto" w:fill="auto"/>
            <w:vAlign w:val="center"/>
          </w:tcPr>
          <w:p>
            <w:pPr>
              <w:widowControl/>
              <w:spacing w:line="280" w:lineRule="exact"/>
              <w:jc w:val="center"/>
              <w:rPr>
                <w:rFonts w:ascii="Calibri" w:hAnsi="Calibri" w:eastAsia="黑体" w:cs="Calibri"/>
                <w:kern w:val="0"/>
                <w:sz w:val="18"/>
                <w:szCs w:val="18"/>
              </w:rPr>
            </w:pPr>
          </w:p>
        </w:tc>
        <w:tc>
          <w:tcPr>
            <w:tcW w:w="1483" w:type="dxa"/>
            <w:gridSpan w:val="4"/>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现居地邮编</w:t>
            </w:r>
          </w:p>
        </w:tc>
        <w:tc>
          <w:tcPr>
            <w:tcW w:w="3400" w:type="dxa"/>
            <w:gridSpan w:val="5"/>
            <w:tcBorders>
              <w:right w:val="nil"/>
            </w:tcBorders>
            <w:shd w:val="clear" w:color="auto" w:fill="auto"/>
            <w:vAlign w:val="center"/>
          </w:tcPr>
          <w:p>
            <w:pPr>
              <w:widowControl/>
              <w:spacing w:line="280" w:lineRule="exact"/>
              <w:jc w:val="center"/>
              <w:rPr>
                <w:rFonts w:ascii="Calibri" w:hAnsi="Calibri" w:eastAsia="黑体" w:cs="Calibri"/>
                <w:kern w:val="0"/>
                <w:sz w:val="18"/>
                <w:szCs w:val="18"/>
              </w:rPr>
            </w:pP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424" w:hRule="atLeast"/>
        </w:trPr>
        <w:tc>
          <w:tcPr>
            <w:tcW w:w="1560" w:type="dxa"/>
            <w:gridSpan w:val="2"/>
            <w:tcBorders>
              <w:left w:val="nil"/>
            </w:tcBorders>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邮寄地址</w:t>
            </w:r>
          </w:p>
        </w:tc>
        <w:tc>
          <w:tcPr>
            <w:tcW w:w="3276" w:type="dxa"/>
            <w:gridSpan w:val="5"/>
            <w:shd w:val="clear" w:color="auto" w:fill="auto"/>
            <w:vAlign w:val="center"/>
          </w:tcPr>
          <w:p>
            <w:pPr>
              <w:widowControl/>
              <w:spacing w:line="280" w:lineRule="exact"/>
              <w:jc w:val="center"/>
              <w:rPr>
                <w:rFonts w:ascii="Calibri" w:hAnsi="Calibri" w:eastAsia="黑体" w:cs="Calibri"/>
                <w:kern w:val="0"/>
                <w:sz w:val="18"/>
                <w:szCs w:val="18"/>
              </w:rPr>
            </w:pPr>
          </w:p>
        </w:tc>
        <w:tc>
          <w:tcPr>
            <w:tcW w:w="1483" w:type="dxa"/>
            <w:gridSpan w:val="4"/>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邮寄处邮编</w:t>
            </w:r>
          </w:p>
        </w:tc>
        <w:tc>
          <w:tcPr>
            <w:tcW w:w="3400" w:type="dxa"/>
            <w:gridSpan w:val="5"/>
            <w:tcBorders>
              <w:right w:val="nil"/>
            </w:tcBorders>
            <w:shd w:val="clear" w:color="auto" w:fill="auto"/>
            <w:vAlign w:val="center"/>
          </w:tcPr>
          <w:p>
            <w:pPr>
              <w:widowControl/>
              <w:spacing w:line="280" w:lineRule="exact"/>
              <w:jc w:val="center"/>
              <w:rPr>
                <w:rFonts w:ascii="Calibri" w:hAnsi="Calibri" w:eastAsia="黑体" w:cs="Calibri"/>
                <w:kern w:val="0"/>
                <w:sz w:val="18"/>
                <w:szCs w:val="18"/>
              </w:rPr>
            </w:pP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424" w:hRule="atLeast"/>
        </w:trPr>
        <w:tc>
          <w:tcPr>
            <w:tcW w:w="1560" w:type="dxa"/>
            <w:gridSpan w:val="2"/>
            <w:vMerge w:val="restart"/>
            <w:tcBorders>
              <w:left w:val="nil"/>
            </w:tcBorders>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紧急联络人</w:t>
            </w:r>
            <w:r>
              <w:rPr>
                <w:rFonts w:ascii="Calibri" w:hAnsi="Calibri" w:eastAsia="黑体" w:cs="Calibri"/>
                <w:bCs/>
                <w:kern w:val="0"/>
                <w:sz w:val="18"/>
                <w:szCs w:val="18"/>
              </w:rPr>
              <w:br w:type="textWrapping"/>
            </w:r>
            <w:r>
              <w:rPr>
                <w:rFonts w:ascii="Calibri" w:hAnsi="Calibri" w:eastAsia="黑体" w:cs="Calibri"/>
                <w:bCs/>
                <w:kern w:val="0"/>
                <w:sz w:val="18"/>
                <w:szCs w:val="18"/>
              </w:rPr>
              <w:t>备案信息</w:t>
            </w:r>
          </w:p>
        </w:tc>
        <w:tc>
          <w:tcPr>
            <w:tcW w:w="869" w:type="dxa"/>
            <w:shd w:val="clear" w:color="auto" w:fill="auto"/>
            <w:vAlign w:val="center"/>
          </w:tcPr>
          <w:p>
            <w:pPr>
              <w:widowControl/>
              <w:spacing w:line="280" w:lineRule="exact"/>
              <w:jc w:val="center"/>
              <w:rPr>
                <w:rFonts w:ascii="Calibri" w:hAnsi="Calibri" w:eastAsia="黑体" w:cs="Calibri"/>
                <w:kern w:val="0"/>
                <w:sz w:val="18"/>
                <w:szCs w:val="18"/>
              </w:rPr>
            </w:pPr>
          </w:p>
        </w:tc>
        <w:tc>
          <w:tcPr>
            <w:tcW w:w="1540" w:type="dxa"/>
            <w:gridSpan w:val="3"/>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联系人姓名</w:t>
            </w:r>
          </w:p>
        </w:tc>
        <w:tc>
          <w:tcPr>
            <w:tcW w:w="867" w:type="dxa"/>
            <w:shd w:val="clear" w:color="auto" w:fill="auto"/>
            <w:vAlign w:val="center"/>
          </w:tcPr>
          <w:p>
            <w:pPr>
              <w:widowControl/>
              <w:spacing w:line="280" w:lineRule="exact"/>
              <w:jc w:val="center"/>
              <w:rPr>
                <w:rFonts w:ascii="Calibri" w:hAnsi="Calibri" w:eastAsia="黑体" w:cs="Calibri"/>
                <w:kern w:val="0"/>
                <w:sz w:val="18"/>
                <w:szCs w:val="18"/>
              </w:rPr>
            </w:pPr>
          </w:p>
        </w:tc>
        <w:tc>
          <w:tcPr>
            <w:tcW w:w="1483" w:type="dxa"/>
            <w:gridSpan w:val="4"/>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联系人性别</w:t>
            </w:r>
          </w:p>
        </w:tc>
        <w:tc>
          <w:tcPr>
            <w:tcW w:w="976" w:type="dxa"/>
            <w:shd w:val="clear" w:color="auto" w:fill="auto"/>
            <w:vAlign w:val="center"/>
          </w:tcPr>
          <w:p>
            <w:pPr>
              <w:widowControl/>
              <w:spacing w:line="280" w:lineRule="exact"/>
              <w:jc w:val="center"/>
              <w:rPr>
                <w:rFonts w:ascii="Calibri" w:hAnsi="Calibri" w:eastAsia="黑体" w:cs="Calibri"/>
                <w:kern w:val="0"/>
                <w:sz w:val="18"/>
                <w:szCs w:val="18"/>
              </w:rPr>
            </w:pPr>
          </w:p>
        </w:tc>
        <w:tc>
          <w:tcPr>
            <w:tcW w:w="1279" w:type="dxa"/>
            <w:gridSpan w:val="3"/>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关  系</w:t>
            </w:r>
          </w:p>
        </w:tc>
        <w:tc>
          <w:tcPr>
            <w:tcW w:w="1145" w:type="dxa"/>
            <w:tcBorders>
              <w:right w:val="nil"/>
            </w:tcBorders>
            <w:shd w:val="clear" w:color="auto" w:fill="auto"/>
            <w:vAlign w:val="center"/>
          </w:tcPr>
          <w:p>
            <w:pPr>
              <w:widowControl/>
              <w:spacing w:line="280" w:lineRule="exact"/>
              <w:jc w:val="center"/>
              <w:rPr>
                <w:rFonts w:ascii="Calibri" w:hAnsi="Calibri" w:eastAsia="黑体" w:cs="Calibri"/>
                <w:kern w:val="0"/>
                <w:sz w:val="18"/>
                <w:szCs w:val="18"/>
              </w:rPr>
            </w:pP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424" w:hRule="atLeast"/>
        </w:trPr>
        <w:tc>
          <w:tcPr>
            <w:tcW w:w="1560" w:type="dxa"/>
            <w:gridSpan w:val="2"/>
            <w:vMerge w:val="continue"/>
            <w:tcBorders>
              <w:left w:val="nil"/>
            </w:tcBorders>
            <w:vAlign w:val="center"/>
          </w:tcPr>
          <w:p>
            <w:pPr>
              <w:widowControl/>
              <w:spacing w:line="280" w:lineRule="exact"/>
              <w:jc w:val="left"/>
              <w:rPr>
                <w:rFonts w:ascii="Calibri" w:hAnsi="Calibri" w:eastAsia="黑体" w:cs="Calibri"/>
                <w:bCs/>
                <w:kern w:val="0"/>
                <w:sz w:val="18"/>
                <w:szCs w:val="18"/>
              </w:rPr>
            </w:pPr>
          </w:p>
        </w:tc>
        <w:tc>
          <w:tcPr>
            <w:tcW w:w="869" w:type="dxa"/>
            <w:shd w:val="clear" w:color="auto" w:fill="auto"/>
            <w:vAlign w:val="center"/>
          </w:tcPr>
          <w:p>
            <w:pPr>
              <w:widowControl/>
              <w:spacing w:line="280" w:lineRule="exact"/>
              <w:jc w:val="center"/>
              <w:rPr>
                <w:rFonts w:ascii="Calibri" w:hAnsi="Calibri" w:eastAsia="黑体" w:cs="Calibri"/>
                <w:kern w:val="0"/>
                <w:sz w:val="18"/>
                <w:szCs w:val="18"/>
              </w:rPr>
            </w:pPr>
          </w:p>
        </w:tc>
        <w:tc>
          <w:tcPr>
            <w:tcW w:w="1540" w:type="dxa"/>
            <w:gridSpan w:val="3"/>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紧急联络号码</w:t>
            </w:r>
          </w:p>
        </w:tc>
        <w:tc>
          <w:tcPr>
            <w:tcW w:w="867" w:type="dxa"/>
            <w:shd w:val="clear" w:color="auto" w:fill="auto"/>
            <w:vAlign w:val="center"/>
          </w:tcPr>
          <w:p>
            <w:pPr>
              <w:widowControl/>
              <w:spacing w:line="280" w:lineRule="exact"/>
              <w:jc w:val="center"/>
              <w:rPr>
                <w:rFonts w:ascii="Calibri" w:hAnsi="Calibri" w:eastAsia="黑体" w:cs="Calibri"/>
                <w:kern w:val="0"/>
                <w:sz w:val="18"/>
                <w:szCs w:val="18"/>
              </w:rPr>
            </w:pPr>
          </w:p>
        </w:tc>
        <w:tc>
          <w:tcPr>
            <w:tcW w:w="1483" w:type="dxa"/>
            <w:gridSpan w:val="4"/>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电子邮箱</w:t>
            </w:r>
          </w:p>
        </w:tc>
        <w:tc>
          <w:tcPr>
            <w:tcW w:w="3400" w:type="dxa"/>
            <w:gridSpan w:val="5"/>
            <w:tcBorders>
              <w:right w:val="nil"/>
            </w:tcBorders>
            <w:shd w:val="clear" w:color="auto" w:fill="auto"/>
            <w:vAlign w:val="center"/>
          </w:tcPr>
          <w:p>
            <w:pPr>
              <w:widowControl/>
              <w:spacing w:line="280" w:lineRule="exact"/>
              <w:jc w:val="center"/>
              <w:rPr>
                <w:rFonts w:ascii="Calibri" w:hAnsi="Calibri" w:eastAsia="黑体" w:cs="Calibri"/>
                <w:bCs/>
                <w:kern w:val="0"/>
                <w:sz w:val="18"/>
                <w:szCs w:val="18"/>
              </w:rPr>
            </w:pP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424" w:hRule="atLeast"/>
        </w:trPr>
        <w:tc>
          <w:tcPr>
            <w:tcW w:w="1560" w:type="dxa"/>
            <w:gridSpan w:val="2"/>
            <w:vMerge w:val="continue"/>
            <w:tcBorders>
              <w:left w:val="nil"/>
            </w:tcBorders>
            <w:vAlign w:val="center"/>
          </w:tcPr>
          <w:p>
            <w:pPr>
              <w:widowControl/>
              <w:spacing w:line="280" w:lineRule="exact"/>
              <w:jc w:val="left"/>
              <w:rPr>
                <w:rFonts w:ascii="Calibri" w:hAnsi="Calibri" w:eastAsia="黑体" w:cs="Calibri"/>
                <w:bCs/>
                <w:kern w:val="0"/>
                <w:sz w:val="18"/>
                <w:szCs w:val="18"/>
              </w:rPr>
            </w:pPr>
          </w:p>
        </w:tc>
        <w:tc>
          <w:tcPr>
            <w:tcW w:w="869" w:type="dxa"/>
            <w:shd w:val="clear" w:color="auto" w:fill="auto"/>
            <w:vAlign w:val="center"/>
          </w:tcPr>
          <w:p>
            <w:pPr>
              <w:widowControl/>
              <w:spacing w:line="280" w:lineRule="exact"/>
              <w:jc w:val="center"/>
              <w:rPr>
                <w:rFonts w:ascii="Calibri" w:hAnsi="Calibri" w:eastAsia="黑体" w:cs="Calibri"/>
                <w:kern w:val="0"/>
                <w:sz w:val="18"/>
                <w:szCs w:val="18"/>
              </w:rPr>
            </w:pPr>
          </w:p>
        </w:tc>
        <w:tc>
          <w:tcPr>
            <w:tcW w:w="1540" w:type="dxa"/>
            <w:gridSpan w:val="3"/>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联系人邮编</w:t>
            </w:r>
          </w:p>
        </w:tc>
        <w:tc>
          <w:tcPr>
            <w:tcW w:w="867" w:type="dxa"/>
            <w:shd w:val="clear" w:color="auto" w:fill="auto"/>
            <w:vAlign w:val="center"/>
          </w:tcPr>
          <w:p>
            <w:pPr>
              <w:widowControl/>
              <w:spacing w:line="280" w:lineRule="exact"/>
              <w:jc w:val="center"/>
              <w:rPr>
                <w:rFonts w:ascii="Calibri" w:hAnsi="Calibri" w:eastAsia="黑体" w:cs="Calibri"/>
                <w:kern w:val="0"/>
                <w:sz w:val="18"/>
                <w:szCs w:val="18"/>
              </w:rPr>
            </w:pPr>
          </w:p>
        </w:tc>
        <w:tc>
          <w:tcPr>
            <w:tcW w:w="1483" w:type="dxa"/>
            <w:gridSpan w:val="4"/>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联系人居住地址</w:t>
            </w:r>
          </w:p>
        </w:tc>
        <w:tc>
          <w:tcPr>
            <w:tcW w:w="3400" w:type="dxa"/>
            <w:gridSpan w:val="5"/>
            <w:tcBorders>
              <w:right w:val="nil"/>
            </w:tcBorders>
            <w:shd w:val="clear" w:color="auto" w:fill="auto"/>
            <w:vAlign w:val="center"/>
          </w:tcPr>
          <w:p>
            <w:pPr>
              <w:widowControl/>
              <w:spacing w:line="280" w:lineRule="exact"/>
              <w:jc w:val="center"/>
              <w:rPr>
                <w:rFonts w:ascii="Calibri" w:hAnsi="Calibri" w:eastAsia="黑体" w:cs="Calibri"/>
                <w:kern w:val="0"/>
                <w:sz w:val="18"/>
                <w:szCs w:val="18"/>
              </w:rPr>
            </w:pP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283" w:hRule="atLeast"/>
        </w:trPr>
        <w:tc>
          <w:tcPr>
            <w:tcW w:w="9719" w:type="dxa"/>
            <w:gridSpan w:val="16"/>
            <w:tcBorders>
              <w:left w:val="nil"/>
              <w:right w:val="nil"/>
            </w:tcBorders>
            <w:shd w:val="clear" w:color="auto" w:fill="F2F2F2"/>
            <w:vAlign w:val="center"/>
          </w:tcPr>
          <w:p>
            <w:pPr>
              <w:widowControl/>
              <w:spacing w:line="280" w:lineRule="exact"/>
              <w:jc w:val="center"/>
              <w:rPr>
                <w:rFonts w:ascii="Calibri" w:hAnsi="Calibri" w:eastAsia="黑体" w:cs="Calibri"/>
                <w:bCs/>
                <w:color w:val="262626"/>
                <w:kern w:val="0"/>
                <w:sz w:val="18"/>
                <w:szCs w:val="18"/>
              </w:rPr>
            </w:pPr>
            <w:r>
              <w:rPr>
                <w:rFonts w:ascii="Calibri" w:hAnsi="Calibri" w:eastAsia="黑体" w:cs="Calibri"/>
                <w:b/>
                <w:bCs/>
                <w:color w:val="262626"/>
                <w:kern w:val="0"/>
                <w:sz w:val="18"/>
                <w:szCs w:val="18"/>
              </w:rPr>
              <w:t>Part 5 申请者健康信息</w:t>
            </w: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489" w:hRule="atLeast"/>
        </w:trPr>
        <w:tc>
          <w:tcPr>
            <w:tcW w:w="1560" w:type="dxa"/>
            <w:gridSpan w:val="2"/>
            <w:tcBorders>
              <w:left w:val="nil"/>
            </w:tcBorders>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整体状况</w:t>
            </w:r>
          </w:p>
        </w:tc>
        <w:tc>
          <w:tcPr>
            <w:tcW w:w="8159" w:type="dxa"/>
            <w:gridSpan w:val="14"/>
            <w:tcBorders>
              <w:right w:val="nil"/>
            </w:tcBorders>
            <w:shd w:val="clear" w:color="auto" w:fill="auto"/>
            <w:vAlign w:val="center"/>
          </w:tcPr>
          <w:p>
            <w:pPr>
              <w:widowControl/>
              <w:spacing w:line="280" w:lineRule="exact"/>
              <w:jc w:val="center"/>
              <w:rPr>
                <w:rFonts w:ascii="Calibri" w:hAnsi="Calibri" w:eastAsia="黑体" w:cs="Calibri"/>
                <w:color w:val="262626"/>
                <w:kern w:val="0"/>
                <w:sz w:val="18"/>
                <w:szCs w:val="18"/>
              </w:rPr>
            </w:pP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489" w:hRule="atLeast"/>
        </w:trPr>
        <w:tc>
          <w:tcPr>
            <w:tcW w:w="1560" w:type="dxa"/>
            <w:gridSpan w:val="2"/>
            <w:tcBorders>
              <w:left w:val="nil"/>
            </w:tcBorders>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重大病史</w:t>
            </w:r>
          </w:p>
        </w:tc>
        <w:tc>
          <w:tcPr>
            <w:tcW w:w="8159" w:type="dxa"/>
            <w:gridSpan w:val="14"/>
            <w:tcBorders>
              <w:right w:val="nil"/>
            </w:tcBorders>
            <w:shd w:val="clear" w:color="auto" w:fill="auto"/>
            <w:vAlign w:val="center"/>
          </w:tcPr>
          <w:p>
            <w:pPr>
              <w:widowControl/>
              <w:spacing w:line="280" w:lineRule="exact"/>
              <w:jc w:val="center"/>
              <w:rPr>
                <w:rFonts w:ascii="Calibri" w:hAnsi="Calibri" w:eastAsia="黑体" w:cs="Calibri"/>
                <w:kern w:val="0"/>
                <w:sz w:val="18"/>
                <w:szCs w:val="18"/>
              </w:rPr>
            </w:pP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489" w:hRule="atLeast"/>
        </w:trPr>
        <w:tc>
          <w:tcPr>
            <w:tcW w:w="1560" w:type="dxa"/>
            <w:gridSpan w:val="2"/>
            <w:tcBorders>
              <w:left w:val="nil"/>
            </w:tcBorders>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用药需求</w:t>
            </w:r>
          </w:p>
        </w:tc>
        <w:tc>
          <w:tcPr>
            <w:tcW w:w="8159" w:type="dxa"/>
            <w:gridSpan w:val="14"/>
            <w:tcBorders>
              <w:right w:val="nil"/>
            </w:tcBorders>
            <w:shd w:val="clear" w:color="auto" w:fill="auto"/>
            <w:vAlign w:val="center"/>
          </w:tcPr>
          <w:p>
            <w:pPr>
              <w:widowControl/>
              <w:spacing w:line="280" w:lineRule="exact"/>
              <w:jc w:val="center"/>
              <w:rPr>
                <w:rFonts w:ascii="Calibri" w:hAnsi="Calibri" w:eastAsia="黑体" w:cs="Calibri"/>
                <w:kern w:val="0"/>
                <w:sz w:val="18"/>
                <w:szCs w:val="18"/>
              </w:rPr>
            </w:pP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489" w:hRule="atLeast"/>
        </w:trPr>
        <w:tc>
          <w:tcPr>
            <w:tcW w:w="1560" w:type="dxa"/>
            <w:gridSpan w:val="2"/>
            <w:tcBorders>
              <w:left w:val="nil"/>
            </w:tcBorders>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食物过敏</w:t>
            </w:r>
          </w:p>
        </w:tc>
        <w:tc>
          <w:tcPr>
            <w:tcW w:w="8159" w:type="dxa"/>
            <w:gridSpan w:val="14"/>
            <w:tcBorders>
              <w:right w:val="nil"/>
            </w:tcBorders>
            <w:shd w:val="clear" w:color="auto" w:fill="auto"/>
            <w:vAlign w:val="center"/>
          </w:tcPr>
          <w:p>
            <w:pPr>
              <w:widowControl/>
              <w:spacing w:line="280" w:lineRule="exact"/>
              <w:jc w:val="center"/>
              <w:rPr>
                <w:rFonts w:ascii="Calibri" w:hAnsi="Calibri" w:eastAsia="黑体" w:cs="Calibri"/>
                <w:kern w:val="0"/>
                <w:sz w:val="18"/>
                <w:szCs w:val="18"/>
              </w:rPr>
            </w:pP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489" w:hRule="atLeast"/>
        </w:trPr>
        <w:tc>
          <w:tcPr>
            <w:tcW w:w="1560" w:type="dxa"/>
            <w:gridSpan w:val="2"/>
            <w:tcBorders>
              <w:left w:val="nil"/>
            </w:tcBorders>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环境不适</w:t>
            </w:r>
          </w:p>
        </w:tc>
        <w:tc>
          <w:tcPr>
            <w:tcW w:w="8159" w:type="dxa"/>
            <w:gridSpan w:val="14"/>
            <w:tcBorders>
              <w:right w:val="nil"/>
            </w:tcBorders>
            <w:shd w:val="clear" w:color="auto" w:fill="auto"/>
            <w:vAlign w:val="center"/>
          </w:tcPr>
          <w:p>
            <w:pPr>
              <w:widowControl/>
              <w:spacing w:line="280" w:lineRule="exact"/>
              <w:jc w:val="center"/>
              <w:rPr>
                <w:rFonts w:ascii="Calibri" w:hAnsi="Calibri" w:eastAsia="黑体" w:cs="Calibri"/>
                <w:kern w:val="0"/>
                <w:sz w:val="18"/>
                <w:szCs w:val="18"/>
              </w:rPr>
            </w:pPr>
          </w:p>
        </w:tc>
      </w:tr>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489" w:hRule="atLeast"/>
        </w:trPr>
        <w:tc>
          <w:tcPr>
            <w:tcW w:w="1560" w:type="dxa"/>
            <w:gridSpan w:val="2"/>
            <w:tcBorders>
              <w:left w:val="nil"/>
            </w:tcBorders>
            <w:shd w:val="clear" w:color="auto" w:fill="auto"/>
            <w:vAlign w:val="center"/>
          </w:tcPr>
          <w:p>
            <w:pPr>
              <w:widowControl/>
              <w:spacing w:line="280" w:lineRule="exact"/>
              <w:jc w:val="center"/>
              <w:rPr>
                <w:rFonts w:ascii="Calibri" w:hAnsi="Calibri" w:eastAsia="黑体" w:cs="Calibri"/>
                <w:bCs/>
                <w:kern w:val="0"/>
                <w:sz w:val="18"/>
                <w:szCs w:val="18"/>
              </w:rPr>
            </w:pPr>
            <w:r>
              <w:rPr>
                <w:rFonts w:ascii="Calibri" w:hAnsi="Calibri" w:eastAsia="黑体" w:cs="Calibri"/>
                <w:bCs/>
                <w:kern w:val="0"/>
                <w:sz w:val="18"/>
                <w:szCs w:val="18"/>
              </w:rPr>
              <w:t>其他事项</w:t>
            </w:r>
          </w:p>
        </w:tc>
        <w:tc>
          <w:tcPr>
            <w:tcW w:w="8159" w:type="dxa"/>
            <w:gridSpan w:val="14"/>
            <w:tcBorders>
              <w:right w:val="nil"/>
            </w:tcBorders>
            <w:shd w:val="clear" w:color="auto" w:fill="auto"/>
            <w:vAlign w:val="center"/>
          </w:tcPr>
          <w:p>
            <w:pPr>
              <w:widowControl/>
              <w:spacing w:line="280" w:lineRule="exact"/>
              <w:jc w:val="center"/>
              <w:rPr>
                <w:rFonts w:ascii="Calibri" w:hAnsi="Calibri" w:eastAsia="黑体" w:cs="Calibri"/>
                <w:kern w:val="0"/>
                <w:sz w:val="18"/>
                <w:szCs w:val="18"/>
              </w:rPr>
            </w:pPr>
          </w:p>
        </w:tc>
      </w:tr>
    </w:tbl>
    <w:p>
      <w:pPr>
        <w:rPr>
          <w:rFonts w:ascii="Calibri" w:hAnsi="Calibri" w:eastAsia="黑体"/>
        </w:rPr>
      </w:pPr>
    </w:p>
    <w:sectPr>
      <w:pgSz w:w="11906" w:h="16838"/>
      <w:pgMar w:top="851" w:right="851" w:bottom="992" w:left="851" w:header="851" w:footer="992" w:gutter="0"/>
      <w:pgBorders>
        <w:top w:val="thinThickSmallGap" w:color="2C1D86" w:sz="24" w:space="1"/>
        <w:left w:val="thinThickSmallGap" w:color="2C1D86" w:sz="24" w:space="4"/>
        <w:bottom w:val="thinThickSmallGap" w:color="2C1D86" w:sz="24" w:space="1"/>
        <w:right w:val="thinThickSmallGap" w:color="2C1D86" w:sz="24" w:space="4"/>
      </w:pgBorders>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等线">
    <w:altName w:val="宋体"/>
    <w:panose1 w:val="02010600030101010101"/>
    <w:charset w:val="86"/>
    <w:family w:val="auto"/>
    <w:pitch w:val="default"/>
    <w:sig w:usb0="00000000" w:usb1="00000000" w:usb2="00000016" w:usb3="00000000" w:csb0="0004000F" w:csb1="00000000"/>
  </w:font>
  <w:font w:name="Wingdings 3">
    <w:altName w:val="Symbol"/>
    <w:panose1 w:val="05040102010807070707"/>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pPr>
    <w:r>
      <w:rPr>
        <w:rFonts w:hint="eastAsia"/>
      </w:rPr>
      <w:t>宾夕法尼亚大学学术英语课程</w:t>
    </w:r>
  </w:p>
  <w:p>
    <w:pPr>
      <w:pStyle w:val="2"/>
      <w:wordWrap w:val="0"/>
      <w:jc w:val="right"/>
    </w:pPr>
    <w:r>
      <w:rPr>
        <w:rFonts w:hint="eastAsia"/>
      </w:rPr>
      <w:t>University of Pennsylvania IAS Program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BE1376"/>
    <w:multiLevelType w:val="singleLevel"/>
    <w:tmpl w:val="85BE1376"/>
    <w:lvl w:ilvl="0" w:tentative="0">
      <w:start w:val="1"/>
      <w:numFmt w:val="bullet"/>
      <w:lvlText w:val=""/>
      <w:lvlJc w:val="left"/>
      <w:pPr>
        <w:ind w:left="420" w:hanging="420"/>
      </w:pPr>
      <w:rPr>
        <w:rFonts w:hint="default" w:ascii="Wingdings" w:hAnsi="Wingdings"/>
      </w:rPr>
    </w:lvl>
  </w:abstractNum>
  <w:abstractNum w:abstractNumId="1">
    <w:nsid w:val="06C56141"/>
    <w:multiLevelType w:val="multilevel"/>
    <w:tmpl w:val="06C56141"/>
    <w:lvl w:ilvl="0" w:tentative="0">
      <w:start w:val="1"/>
      <w:numFmt w:val="bullet"/>
      <w:lvlText w:val=""/>
      <w:lvlJc w:val="left"/>
      <w:pPr>
        <w:ind w:left="630" w:hanging="420"/>
      </w:pPr>
      <w:rPr>
        <w:rFonts w:hint="default" w:ascii="Wingdings" w:hAnsi="Wingdings"/>
      </w:rPr>
    </w:lvl>
    <w:lvl w:ilvl="1" w:tentative="0">
      <w:start w:val="1"/>
      <w:numFmt w:val="bullet"/>
      <w:lvlText w:val=""/>
      <w:lvlJc w:val="left"/>
      <w:pPr>
        <w:ind w:left="1050" w:hanging="420"/>
      </w:pPr>
      <w:rPr>
        <w:rFonts w:hint="default" w:ascii="Wingdings" w:hAnsi="Wingdings"/>
      </w:rPr>
    </w:lvl>
    <w:lvl w:ilvl="2" w:tentative="0">
      <w:start w:val="1"/>
      <w:numFmt w:val="bullet"/>
      <w:lvlText w:val=""/>
      <w:lvlJc w:val="left"/>
      <w:pPr>
        <w:ind w:left="1470" w:hanging="420"/>
      </w:pPr>
      <w:rPr>
        <w:rFonts w:hint="default" w:ascii="Wingdings" w:hAnsi="Wingdings"/>
      </w:rPr>
    </w:lvl>
    <w:lvl w:ilvl="3" w:tentative="0">
      <w:start w:val="1"/>
      <w:numFmt w:val="bullet"/>
      <w:lvlText w:val=""/>
      <w:lvlJc w:val="left"/>
      <w:pPr>
        <w:ind w:left="1890" w:hanging="420"/>
      </w:pPr>
      <w:rPr>
        <w:rFonts w:hint="default" w:ascii="Wingdings" w:hAnsi="Wingdings"/>
      </w:rPr>
    </w:lvl>
    <w:lvl w:ilvl="4" w:tentative="0">
      <w:start w:val="1"/>
      <w:numFmt w:val="bullet"/>
      <w:lvlText w:val=""/>
      <w:lvlJc w:val="left"/>
      <w:pPr>
        <w:ind w:left="2310" w:hanging="420"/>
      </w:pPr>
      <w:rPr>
        <w:rFonts w:hint="default" w:ascii="Wingdings" w:hAnsi="Wingdings"/>
      </w:rPr>
    </w:lvl>
    <w:lvl w:ilvl="5" w:tentative="0">
      <w:start w:val="1"/>
      <w:numFmt w:val="bullet"/>
      <w:lvlText w:val=""/>
      <w:lvlJc w:val="left"/>
      <w:pPr>
        <w:ind w:left="2730" w:hanging="420"/>
      </w:pPr>
      <w:rPr>
        <w:rFonts w:hint="default" w:ascii="Wingdings" w:hAnsi="Wingdings"/>
      </w:rPr>
    </w:lvl>
    <w:lvl w:ilvl="6" w:tentative="0">
      <w:start w:val="1"/>
      <w:numFmt w:val="bullet"/>
      <w:lvlText w:val=""/>
      <w:lvlJc w:val="left"/>
      <w:pPr>
        <w:ind w:left="3150" w:hanging="420"/>
      </w:pPr>
      <w:rPr>
        <w:rFonts w:hint="default" w:ascii="Wingdings" w:hAnsi="Wingdings"/>
      </w:rPr>
    </w:lvl>
    <w:lvl w:ilvl="7" w:tentative="0">
      <w:start w:val="1"/>
      <w:numFmt w:val="bullet"/>
      <w:lvlText w:val=""/>
      <w:lvlJc w:val="left"/>
      <w:pPr>
        <w:ind w:left="3570" w:hanging="420"/>
      </w:pPr>
      <w:rPr>
        <w:rFonts w:hint="default" w:ascii="Wingdings" w:hAnsi="Wingdings"/>
      </w:rPr>
    </w:lvl>
    <w:lvl w:ilvl="8" w:tentative="0">
      <w:start w:val="1"/>
      <w:numFmt w:val="bullet"/>
      <w:lvlText w:val=""/>
      <w:lvlJc w:val="left"/>
      <w:pPr>
        <w:ind w:left="3990" w:hanging="420"/>
      </w:pPr>
      <w:rPr>
        <w:rFonts w:hint="default" w:ascii="Wingdings" w:hAnsi="Wingdings"/>
      </w:rPr>
    </w:lvl>
  </w:abstractNum>
  <w:abstractNum w:abstractNumId="2">
    <w:nsid w:val="09E4D4D1"/>
    <w:multiLevelType w:val="singleLevel"/>
    <w:tmpl w:val="09E4D4D1"/>
    <w:lvl w:ilvl="0" w:tentative="0">
      <w:start w:val="1"/>
      <w:numFmt w:val="bullet"/>
      <w:lvlText w:val=""/>
      <w:lvlJc w:val="left"/>
      <w:pPr>
        <w:ind w:left="420" w:hanging="420"/>
      </w:pPr>
      <w:rPr>
        <w:rFonts w:hint="default" w:ascii="Wingdings" w:hAnsi="Wingdings"/>
      </w:rPr>
    </w:lvl>
  </w:abstractNum>
  <w:abstractNum w:abstractNumId="3">
    <w:nsid w:val="19CF449D"/>
    <w:multiLevelType w:val="multilevel"/>
    <w:tmpl w:val="19CF449D"/>
    <w:lvl w:ilvl="0" w:tentative="0">
      <w:start w:val="1"/>
      <w:numFmt w:val="bullet"/>
      <w:lvlText w:val=""/>
      <w:lvlJc w:val="left"/>
      <w:pPr>
        <w:ind w:left="1680" w:hanging="420"/>
      </w:pPr>
      <w:rPr>
        <w:rFonts w:hint="default" w:ascii="Wingdings" w:hAnsi="Wingdings"/>
      </w:r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4">
    <w:nsid w:val="4420550B"/>
    <w:multiLevelType w:val="multilevel"/>
    <w:tmpl w:val="4420550B"/>
    <w:lvl w:ilvl="0" w:tentative="0">
      <w:start w:val="1"/>
      <w:numFmt w:val="bullet"/>
      <w:lvlText w:val=""/>
      <w:lvlJc w:val="left"/>
      <w:pPr>
        <w:ind w:left="1680" w:hanging="420"/>
      </w:pPr>
      <w:rPr>
        <w:rFonts w:hint="default" w:ascii="Wingdings" w:hAnsi="Wingdings"/>
      </w:r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5">
    <w:nsid w:val="4F6403F0"/>
    <w:multiLevelType w:val="multilevel"/>
    <w:tmpl w:val="4F6403F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663962E3"/>
    <w:multiLevelType w:val="multilevel"/>
    <w:tmpl w:val="663962E3"/>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6F113DE5"/>
    <w:multiLevelType w:val="multilevel"/>
    <w:tmpl w:val="6F113DE5"/>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8">
    <w:nsid w:val="780AB762"/>
    <w:multiLevelType w:val="singleLevel"/>
    <w:tmpl w:val="780AB762"/>
    <w:lvl w:ilvl="0" w:tentative="0">
      <w:start w:val="1"/>
      <w:numFmt w:val="decimal"/>
      <w:lvlText w:val="%1."/>
      <w:lvlJc w:val="left"/>
      <w:pPr>
        <w:ind w:left="425" w:hanging="425"/>
      </w:pPr>
      <w:rPr>
        <w:rFonts w:hint="default"/>
      </w:rPr>
    </w:lvl>
  </w:abstractNum>
  <w:num w:numId="1">
    <w:abstractNumId w:val="2"/>
  </w:num>
  <w:num w:numId="2">
    <w:abstractNumId w:val="5"/>
  </w:num>
  <w:num w:numId="3">
    <w:abstractNumId w:val="8"/>
  </w:num>
  <w:num w:numId="4">
    <w:abstractNumId w:val="0"/>
  </w:num>
  <w:num w:numId="5">
    <w:abstractNumId w:val="1"/>
  </w:num>
  <w:num w:numId="6">
    <w:abstractNumId w:val="7"/>
  </w:num>
  <w:num w:numId="7">
    <w:abstractNumId w:val="3"/>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53088B"/>
    <w:rsid w:val="004D073A"/>
    <w:rsid w:val="00656CA7"/>
    <w:rsid w:val="006D1B79"/>
    <w:rsid w:val="009F2EC7"/>
    <w:rsid w:val="00BC268A"/>
    <w:rsid w:val="00C1549C"/>
    <w:rsid w:val="00CE29A7"/>
    <w:rsid w:val="00D25256"/>
    <w:rsid w:val="03FB5F39"/>
    <w:rsid w:val="1D32477F"/>
    <w:rsid w:val="2AFB70FD"/>
    <w:rsid w:val="33CD3316"/>
    <w:rsid w:val="349D6EAA"/>
    <w:rsid w:val="4053088B"/>
    <w:rsid w:val="58475E67"/>
    <w:rsid w:val="6D535020"/>
    <w:rsid w:val="7FFE4A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paragraph" w:styleId="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Autospacing="1" w:afterAutospacing="1"/>
      <w:jc w:val="left"/>
    </w:pPr>
    <w:rPr>
      <w:kern w:val="0"/>
      <w:sz w:val="24"/>
    </w:rPr>
  </w:style>
  <w:style w:type="character" w:styleId="6">
    <w:name w:val="Hyperlink"/>
    <w:basedOn w:val="5"/>
    <w:qFormat/>
    <w:uiPriority w:val="0"/>
    <w:rPr>
      <w:color w:val="0000FF"/>
      <w:u w:val="single"/>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9">
    <w:name w:val="列出段落2"/>
    <w:basedOn w:val="1"/>
    <w:qFormat/>
    <w:uiPriority w:val="0"/>
    <w:pPr>
      <w:ind w:firstLine="420" w:firstLineChars="200"/>
    </w:pPr>
  </w:style>
  <w:style w:type="paragraph" w:customStyle="1" w:styleId="10">
    <w:name w:val="1"/>
    <w:basedOn w:val="1"/>
    <w:next w:val="11"/>
    <w:qFormat/>
    <w:uiPriority w:val="34"/>
    <w:pPr>
      <w:ind w:firstLine="420" w:firstLineChars="200"/>
    </w:pPr>
  </w:style>
  <w:style w:type="paragraph" w:styleId="11">
    <w:name w:val="List Paragraph"/>
    <w:basedOn w:val="1"/>
    <w:qFormat/>
    <w:uiPriority w:val="34"/>
    <w:pPr>
      <w:ind w:firstLine="420" w:firstLineChars="200"/>
    </w:pPr>
  </w:style>
  <w:style w:type="paragraph" w:customStyle="1" w:styleId="12">
    <w:name w:val="_Style 9"/>
    <w:basedOn w:val="1"/>
    <w:next w:val="1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6</Pages>
  <Words>614</Words>
  <Characters>3500</Characters>
  <Lines>29</Lines>
  <Paragraphs>8</Paragraphs>
  <TotalTime>0</TotalTime>
  <ScaleCrop>false</ScaleCrop>
  <LinksUpToDate>false</LinksUpToDate>
  <CharactersWithSpaces>4106</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2018-08-30T06:09:00Z</dcterms:created>
  <dc:creator>admina</dc:creator>
  <cp:lastModifiedBy>胖太。</cp:lastModifiedBy>
  <cp:lastPrinted>2018-08-31T06:01:00Z</cp:lastPrinted>
  <dcterms:modified xsi:type="dcterms:W3CDTF">2018-10-26T02:00:45Z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