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28" w:rsidRPr="006A35FC" w:rsidRDefault="00B04428" w:rsidP="00B04428">
      <w:pPr>
        <w:spacing w:beforeLines="100" w:before="312" w:afterLines="100" w:after="312"/>
        <w:jc w:val="center"/>
        <w:rPr>
          <w:rFonts w:ascii="方正小标宋简体" w:eastAsia="方正小标宋简体" w:hAnsi="仿宋" w:hint="eastAsia"/>
          <w:b/>
          <w:sz w:val="36"/>
          <w:szCs w:val="36"/>
        </w:rPr>
      </w:pPr>
      <w:r w:rsidRPr="006A35FC">
        <w:rPr>
          <w:rFonts w:ascii="方正小标宋简体" w:eastAsia="方正小标宋简体" w:hAnsi="仿宋" w:hint="eastAsia"/>
          <w:b/>
          <w:sz w:val="36"/>
          <w:szCs w:val="36"/>
        </w:rPr>
        <w:t>教职工人身意外保险投保及报销费用指南</w:t>
      </w:r>
    </w:p>
    <w:p w:rsidR="00B04428" w:rsidRPr="006A35FC" w:rsidRDefault="00B04428" w:rsidP="00B04428">
      <w:pPr>
        <w:ind w:firstLineChars="200" w:firstLine="640"/>
        <w:rPr>
          <w:rFonts w:ascii="仿宋" w:eastAsia="仿宋" w:hAnsi="仿宋"/>
          <w:color w:val="000000"/>
          <w:sz w:val="32"/>
          <w:szCs w:val="32"/>
        </w:rPr>
      </w:pPr>
      <w:r w:rsidRPr="006A35FC">
        <w:rPr>
          <w:rFonts w:ascii="仿宋" w:eastAsia="仿宋" w:hAnsi="仿宋" w:hint="eastAsia"/>
          <w:color w:val="000000"/>
          <w:sz w:val="32"/>
          <w:szCs w:val="32"/>
        </w:rPr>
        <w:t>校区除了按照国家规定为教职工缴纳社会保险外，还为教职工提供了人身意外伤害保险保障，目前可供选择的保险方案有两个：一个是平安保险公司的，一个是人寿保险公司的，两者选一。附件为详细的保险方案。教职工自行选择购买后，按照流程报销投保费用。</w:t>
      </w:r>
    </w:p>
    <w:p w:rsidR="00B04428" w:rsidRPr="006A35FC" w:rsidRDefault="00B04428" w:rsidP="00B04428">
      <w:pPr>
        <w:widowControl/>
        <w:spacing w:line="570" w:lineRule="exact"/>
        <w:ind w:firstLineChars="200" w:firstLine="641"/>
        <w:jc w:val="left"/>
        <w:rPr>
          <w:rFonts w:ascii="华文仿宋" w:eastAsia="华文仿宋" w:hAnsi="华文仿宋" w:cs="宋体"/>
          <w:b/>
          <w:color w:val="000000"/>
          <w:kern w:val="0"/>
          <w:sz w:val="32"/>
          <w:szCs w:val="32"/>
        </w:rPr>
      </w:pPr>
      <w:r w:rsidRPr="006A35FC">
        <w:rPr>
          <w:rFonts w:ascii="华文仿宋" w:eastAsia="华文仿宋" w:hAnsi="华文仿宋" w:cs="宋体" w:hint="eastAsia"/>
          <w:b/>
          <w:color w:val="000000"/>
          <w:kern w:val="0"/>
          <w:sz w:val="32"/>
          <w:szCs w:val="32"/>
        </w:rPr>
        <w:t>一、中国人寿保险股份有限公司的“人身意外保险</w:t>
      </w:r>
      <w:r w:rsidRPr="006A35FC">
        <w:rPr>
          <w:rFonts w:ascii="华文仿宋" w:eastAsia="华文仿宋" w:hAnsi="华文仿宋" w:cs="宋体"/>
          <w:b/>
          <w:color w:val="000000"/>
          <w:kern w:val="0"/>
          <w:sz w:val="32"/>
          <w:szCs w:val="32"/>
        </w:rPr>
        <w:t>+</w:t>
      </w:r>
      <w:r w:rsidRPr="006A35FC">
        <w:rPr>
          <w:rFonts w:ascii="华文仿宋" w:eastAsia="华文仿宋" w:hAnsi="华文仿宋" w:cs="宋体" w:hint="eastAsia"/>
          <w:b/>
          <w:color w:val="000000"/>
          <w:kern w:val="0"/>
          <w:sz w:val="32"/>
          <w:szCs w:val="32"/>
        </w:rPr>
        <w:t>重大疾病”保险方案。</w:t>
      </w:r>
    </w:p>
    <w:p w:rsidR="00B04428" w:rsidRPr="006A35FC" w:rsidRDefault="00B04428" w:rsidP="00B04428">
      <w:pPr>
        <w:widowControl/>
        <w:spacing w:line="570" w:lineRule="exact"/>
        <w:ind w:firstLineChars="200" w:firstLine="640"/>
        <w:jc w:val="left"/>
        <w:rPr>
          <w:rFonts w:ascii="仿宋" w:eastAsia="仿宋" w:hAnsi="仿宋" w:cs="宋体"/>
          <w:color w:val="000000"/>
          <w:kern w:val="0"/>
          <w:sz w:val="32"/>
          <w:szCs w:val="32"/>
        </w:rPr>
      </w:pPr>
      <w:r w:rsidRPr="006A35FC">
        <w:rPr>
          <w:rFonts w:ascii="仿宋" w:eastAsia="仿宋" w:hAnsi="仿宋" w:cs="宋体" w:hint="eastAsia"/>
          <w:color w:val="000000"/>
          <w:kern w:val="0"/>
          <w:sz w:val="32"/>
          <w:szCs w:val="32"/>
        </w:rPr>
        <w:t>（一）保险方案</w:t>
      </w:r>
    </w:p>
    <w:p w:rsidR="00B04428" w:rsidRPr="006A35FC" w:rsidRDefault="00B04428" w:rsidP="00B04428">
      <w:pPr>
        <w:widowControl/>
        <w:spacing w:line="570" w:lineRule="exact"/>
        <w:ind w:firstLineChars="200" w:firstLine="640"/>
        <w:rPr>
          <w:rFonts w:ascii="仿宋" w:eastAsia="仿宋" w:hAnsi="仿宋" w:cs="宋体"/>
          <w:kern w:val="0"/>
          <w:sz w:val="32"/>
          <w:szCs w:val="32"/>
        </w:rPr>
      </w:pPr>
      <w:r w:rsidRPr="006A35FC">
        <w:rPr>
          <w:rFonts w:ascii="仿宋" w:eastAsia="仿宋" w:hAnsi="仿宋" w:cs="宋体" w:hint="eastAsia"/>
          <w:color w:val="000000"/>
          <w:kern w:val="0"/>
          <w:sz w:val="32"/>
          <w:szCs w:val="32"/>
        </w:rPr>
        <w:t>该保险方案参保费用为</w:t>
      </w:r>
      <w:r w:rsidRPr="006A35FC">
        <w:rPr>
          <w:rFonts w:ascii="仿宋" w:eastAsia="仿宋" w:hAnsi="仿宋" w:cs="宋体"/>
          <w:color w:val="000000"/>
          <w:kern w:val="0"/>
          <w:sz w:val="32"/>
          <w:szCs w:val="32"/>
        </w:rPr>
        <w:t>860</w:t>
      </w:r>
      <w:r w:rsidRPr="006A35FC">
        <w:rPr>
          <w:rFonts w:ascii="仿宋" w:eastAsia="仿宋" w:hAnsi="仿宋" w:cs="宋体" w:hint="eastAsia"/>
          <w:color w:val="000000"/>
          <w:kern w:val="0"/>
          <w:sz w:val="32"/>
          <w:szCs w:val="32"/>
        </w:rPr>
        <w:t>元</w:t>
      </w:r>
      <w:r w:rsidRPr="006A35FC">
        <w:rPr>
          <w:rFonts w:ascii="仿宋" w:eastAsia="仿宋" w:hAnsi="仿宋" w:cs="宋体"/>
          <w:color w:val="000000"/>
          <w:kern w:val="0"/>
          <w:sz w:val="32"/>
          <w:szCs w:val="32"/>
        </w:rPr>
        <w:t>/</w:t>
      </w:r>
      <w:r w:rsidRPr="006A35FC">
        <w:rPr>
          <w:rFonts w:ascii="仿宋" w:eastAsia="仿宋" w:hAnsi="仿宋" w:cs="宋体" w:hint="eastAsia"/>
          <w:color w:val="000000"/>
          <w:kern w:val="0"/>
          <w:sz w:val="32"/>
          <w:szCs w:val="32"/>
        </w:rPr>
        <w:t>人</w:t>
      </w:r>
      <w:r w:rsidRPr="006A35FC">
        <w:rPr>
          <w:rFonts w:ascii="仿宋" w:eastAsia="仿宋" w:hAnsi="仿宋" w:cs="宋体"/>
          <w:color w:val="000000"/>
          <w:kern w:val="0"/>
          <w:sz w:val="32"/>
          <w:szCs w:val="32"/>
        </w:rPr>
        <w:t>/</w:t>
      </w:r>
      <w:r w:rsidRPr="006A35FC">
        <w:rPr>
          <w:rFonts w:ascii="仿宋" w:eastAsia="仿宋" w:hAnsi="仿宋" w:cs="宋体" w:hint="eastAsia"/>
          <w:color w:val="000000"/>
          <w:kern w:val="0"/>
          <w:sz w:val="32"/>
          <w:szCs w:val="32"/>
        </w:rPr>
        <w:t>年，具体险种及保额如下表所示：</w:t>
      </w:r>
    </w:p>
    <w:tbl>
      <w:tblPr>
        <w:tblStyle w:val="a5"/>
        <w:tblW w:w="0" w:type="auto"/>
        <w:tblInd w:w="108" w:type="dxa"/>
        <w:tblLook w:val="04A0" w:firstRow="1" w:lastRow="0" w:firstColumn="1" w:lastColumn="0" w:noHBand="0" w:noVBand="1"/>
      </w:tblPr>
      <w:tblGrid>
        <w:gridCol w:w="4535"/>
        <w:gridCol w:w="2299"/>
        <w:gridCol w:w="1354"/>
      </w:tblGrid>
      <w:tr w:rsidR="00B04428" w:rsidRPr="006A35FC" w:rsidTr="00FE6E7A">
        <w:trPr>
          <w:trHeight w:val="533"/>
        </w:trPr>
        <w:tc>
          <w:tcPr>
            <w:tcW w:w="4820" w:type="dxa"/>
          </w:tcPr>
          <w:p w:rsidR="00B04428" w:rsidRPr="006A35FC" w:rsidRDefault="00B04428" w:rsidP="00FE6E7A">
            <w:pPr>
              <w:widowControl/>
              <w:spacing w:before="240" w:line="360" w:lineRule="auto"/>
              <w:jc w:val="left"/>
              <w:rPr>
                <w:rStyle w:val="fontstyle01"/>
                <w:rFonts w:ascii="仿宋" w:eastAsia="仿宋" w:hAnsi="仿宋" w:cs="宋体"/>
                <w:b/>
                <w:kern w:val="0"/>
                <w:szCs w:val="32"/>
              </w:rPr>
            </w:pPr>
            <w:r w:rsidRPr="006A35FC">
              <w:rPr>
                <w:rStyle w:val="fontstyle01"/>
                <w:rFonts w:ascii="仿宋" w:eastAsia="仿宋" w:hAnsi="仿宋" w:cs="宋体" w:hint="eastAsia"/>
                <w:b/>
                <w:kern w:val="0"/>
                <w:szCs w:val="32"/>
              </w:rPr>
              <w:t>投保险种</w:t>
            </w:r>
          </w:p>
        </w:tc>
        <w:tc>
          <w:tcPr>
            <w:tcW w:w="2410" w:type="dxa"/>
          </w:tcPr>
          <w:p w:rsidR="00B04428" w:rsidRPr="006A35FC" w:rsidRDefault="00B04428" w:rsidP="00FE6E7A">
            <w:pPr>
              <w:widowControl/>
              <w:spacing w:before="240" w:line="360" w:lineRule="auto"/>
              <w:jc w:val="left"/>
              <w:rPr>
                <w:rStyle w:val="fontstyle01"/>
                <w:rFonts w:ascii="仿宋" w:eastAsia="仿宋" w:hAnsi="仿宋" w:cs="宋体"/>
                <w:b/>
                <w:kern w:val="0"/>
                <w:szCs w:val="32"/>
              </w:rPr>
            </w:pPr>
            <w:r w:rsidRPr="006A35FC">
              <w:rPr>
                <w:rStyle w:val="fontstyle01"/>
                <w:rFonts w:ascii="仿宋" w:eastAsia="仿宋" w:hAnsi="仿宋" w:cs="宋体" w:hint="eastAsia"/>
                <w:b/>
                <w:kern w:val="0"/>
                <w:szCs w:val="32"/>
              </w:rPr>
              <w:t>保险金额（单位：元）</w:t>
            </w:r>
          </w:p>
        </w:tc>
        <w:tc>
          <w:tcPr>
            <w:tcW w:w="1417" w:type="dxa"/>
          </w:tcPr>
          <w:p w:rsidR="00B04428" w:rsidRPr="006A35FC" w:rsidRDefault="00B04428" w:rsidP="00FE6E7A">
            <w:pPr>
              <w:widowControl/>
              <w:spacing w:before="240" w:line="360" w:lineRule="auto"/>
              <w:jc w:val="left"/>
              <w:rPr>
                <w:rStyle w:val="fontstyle01"/>
                <w:rFonts w:ascii="仿宋" w:eastAsia="仿宋" w:hAnsi="仿宋" w:cs="宋体"/>
                <w:b/>
                <w:kern w:val="0"/>
                <w:szCs w:val="32"/>
              </w:rPr>
            </w:pPr>
            <w:r w:rsidRPr="006A35FC">
              <w:rPr>
                <w:rStyle w:val="fontstyle01"/>
                <w:rFonts w:ascii="仿宋" w:eastAsia="仿宋" w:hAnsi="仿宋" w:cs="宋体" w:hint="eastAsia"/>
                <w:b/>
                <w:kern w:val="0"/>
                <w:szCs w:val="32"/>
              </w:rPr>
              <w:t>保险期限</w:t>
            </w:r>
          </w:p>
        </w:tc>
      </w:tr>
      <w:tr w:rsidR="00B04428" w:rsidRPr="006A35FC" w:rsidTr="00FE6E7A">
        <w:tc>
          <w:tcPr>
            <w:tcW w:w="482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hint="eastAsia"/>
                <w:kern w:val="0"/>
                <w:szCs w:val="32"/>
              </w:rPr>
              <w:t>国寿绿洲团体意外伤害保险（</w:t>
            </w:r>
            <w:r w:rsidRPr="006A35FC">
              <w:rPr>
                <w:rStyle w:val="fontstyle01"/>
                <w:rFonts w:ascii="仿宋" w:eastAsia="仿宋" w:hAnsi="仿宋" w:cs="宋体"/>
                <w:kern w:val="0"/>
                <w:szCs w:val="32"/>
              </w:rPr>
              <w:t>B</w:t>
            </w:r>
            <w:r w:rsidRPr="006A35FC">
              <w:rPr>
                <w:rStyle w:val="fontstyle01"/>
                <w:rFonts w:ascii="仿宋" w:eastAsia="仿宋" w:hAnsi="仿宋" w:cs="宋体" w:hint="eastAsia"/>
                <w:kern w:val="0"/>
                <w:szCs w:val="32"/>
              </w:rPr>
              <w:t>型）</w:t>
            </w:r>
            <w:r w:rsidRPr="006A35FC">
              <w:rPr>
                <w:rStyle w:val="fontstyle01"/>
                <w:rFonts w:ascii="仿宋" w:eastAsia="仿宋" w:hAnsi="仿宋" w:cs="宋体"/>
                <w:kern w:val="0"/>
                <w:szCs w:val="32"/>
              </w:rPr>
              <w:t>2013</w:t>
            </w:r>
            <w:r w:rsidRPr="006A35FC">
              <w:rPr>
                <w:rStyle w:val="fontstyle01"/>
                <w:rFonts w:ascii="仿宋" w:eastAsia="仿宋" w:hAnsi="仿宋" w:cs="宋体" w:hint="eastAsia"/>
                <w:kern w:val="0"/>
                <w:szCs w:val="32"/>
              </w:rPr>
              <w:t>版</w:t>
            </w:r>
          </w:p>
        </w:tc>
        <w:tc>
          <w:tcPr>
            <w:tcW w:w="241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50</w:t>
            </w:r>
            <w:r w:rsidRPr="006A35FC">
              <w:rPr>
                <w:rStyle w:val="fontstyle01"/>
                <w:rFonts w:ascii="仿宋" w:eastAsia="仿宋" w:hAnsi="仿宋" w:cs="宋体" w:hint="eastAsia"/>
                <w:kern w:val="0"/>
                <w:szCs w:val="32"/>
              </w:rPr>
              <w:t>万</w:t>
            </w:r>
          </w:p>
        </w:tc>
        <w:tc>
          <w:tcPr>
            <w:tcW w:w="1417"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w:t>
            </w:r>
            <w:r w:rsidRPr="006A35FC">
              <w:rPr>
                <w:rStyle w:val="fontstyle01"/>
                <w:rFonts w:ascii="仿宋" w:eastAsia="仿宋" w:hAnsi="仿宋" w:cs="宋体" w:hint="eastAsia"/>
                <w:kern w:val="0"/>
                <w:szCs w:val="32"/>
              </w:rPr>
              <w:t>年</w:t>
            </w:r>
          </w:p>
        </w:tc>
      </w:tr>
      <w:tr w:rsidR="00B04428" w:rsidRPr="006A35FC" w:rsidTr="00FE6E7A">
        <w:tc>
          <w:tcPr>
            <w:tcW w:w="482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hint="eastAsia"/>
                <w:kern w:val="0"/>
                <w:szCs w:val="32"/>
              </w:rPr>
              <w:t>国寿绿洲伤残团体意外伤害保险</w:t>
            </w:r>
          </w:p>
        </w:tc>
        <w:tc>
          <w:tcPr>
            <w:tcW w:w="241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50</w:t>
            </w:r>
            <w:r w:rsidRPr="006A35FC">
              <w:rPr>
                <w:rStyle w:val="fontstyle01"/>
                <w:rFonts w:ascii="仿宋" w:eastAsia="仿宋" w:hAnsi="仿宋" w:cs="宋体" w:hint="eastAsia"/>
                <w:kern w:val="0"/>
                <w:szCs w:val="32"/>
              </w:rPr>
              <w:t>万</w:t>
            </w:r>
          </w:p>
        </w:tc>
        <w:tc>
          <w:tcPr>
            <w:tcW w:w="1417"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w:t>
            </w:r>
            <w:r w:rsidRPr="006A35FC">
              <w:rPr>
                <w:rStyle w:val="fontstyle01"/>
                <w:rFonts w:ascii="仿宋" w:eastAsia="仿宋" w:hAnsi="仿宋" w:cs="宋体" w:hint="eastAsia"/>
                <w:kern w:val="0"/>
                <w:szCs w:val="32"/>
              </w:rPr>
              <w:t>年</w:t>
            </w:r>
          </w:p>
        </w:tc>
      </w:tr>
      <w:tr w:rsidR="00B04428" w:rsidRPr="006A35FC" w:rsidTr="00FE6E7A">
        <w:tc>
          <w:tcPr>
            <w:tcW w:w="482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hint="eastAsia"/>
                <w:kern w:val="0"/>
                <w:szCs w:val="32"/>
              </w:rPr>
              <w:t>国寿附加绿洲住院定额给付团体医疗保险</w:t>
            </w:r>
          </w:p>
        </w:tc>
        <w:tc>
          <w:tcPr>
            <w:tcW w:w="241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1.8</w:t>
            </w:r>
            <w:r w:rsidRPr="006A35FC">
              <w:rPr>
                <w:rStyle w:val="fontstyle01"/>
                <w:rFonts w:ascii="仿宋" w:eastAsia="仿宋" w:hAnsi="仿宋" w:cs="宋体" w:hint="eastAsia"/>
                <w:kern w:val="0"/>
                <w:szCs w:val="32"/>
              </w:rPr>
              <w:t>万（每天住院补贴</w:t>
            </w:r>
            <w:r w:rsidRPr="006A35FC">
              <w:rPr>
                <w:rStyle w:val="fontstyle01"/>
                <w:rFonts w:ascii="仿宋" w:eastAsia="仿宋" w:hAnsi="仿宋" w:cs="宋体"/>
                <w:kern w:val="0"/>
                <w:szCs w:val="32"/>
              </w:rPr>
              <w:t>100</w:t>
            </w:r>
            <w:r w:rsidRPr="006A35FC">
              <w:rPr>
                <w:rStyle w:val="fontstyle01"/>
                <w:rFonts w:ascii="仿宋" w:eastAsia="仿宋" w:hAnsi="仿宋" w:cs="宋体" w:hint="eastAsia"/>
                <w:kern w:val="0"/>
                <w:szCs w:val="32"/>
              </w:rPr>
              <w:t>元）</w:t>
            </w:r>
          </w:p>
        </w:tc>
        <w:tc>
          <w:tcPr>
            <w:tcW w:w="1417"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w:t>
            </w:r>
            <w:r w:rsidRPr="006A35FC">
              <w:rPr>
                <w:rStyle w:val="fontstyle01"/>
                <w:rFonts w:ascii="仿宋" w:eastAsia="仿宋" w:hAnsi="仿宋" w:cs="宋体" w:hint="eastAsia"/>
                <w:kern w:val="0"/>
                <w:szCs w:val="32"/>
              </w:rPr>
              <w:t>年</w:t>
            </w:r>
          </w:p>
        </w:tc>
      </w:tr>
      <w:tr w:rsidR="00B04428" w:rsidRPr="006A35FC" w:rsidTr="00FE6E7A">
        <w:tc>
          <w:tcPr>
            <w:tcW w:w="482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hint="eastAsia"/>
                <w:kern w:val="0"/>
                <w:szCs w:val="32"/>
              </w:rPr>
              <w:lastRenderedPageBreak/>
              <w:t>国寿附加绿洲意外费用补偿团体医疗保险</w:t>
            </w:r>
          </w:p>
        </w:tc>
        <w:tc>
          <w:tcPr>
            <w:tcW w:w="241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20</w:t>
            </w:r>
            <w:r w:rsidRPr="006A35FC">
              <w:rPr>
                <w:rStyle w:val="fontstyle01"/>
                <w:rFonts w:ascii="仿宋" w:eastAsia="仿宋" w:hAnsi="仿宋" w:cs="宋体" w:hint="eastAsia"/>
                <w:kern w:val="0"/>
                <w:szCs w:val="32"/>
              </w:rPr>
              <w:t>万</w:t>
            </w:r>
          </w:p>
        </w:tc>
        <w:tc>
          <w:tcPr>
            <w:tcW w:w="1417"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w:t>
            </w:r>
            <w:r w:rsidRPr="006A35FC">
              <w:rPr>
                <w:rStyle w:val="fontstyle01"/>
                <w:rFonts w:ascii="仿宋" w:eastAsia="仿宋" w:hAnsi="仿宋" w:cs="宋体" w:hint="eastAsia"/>
                <w:kern w:val="0"/>
                <w:szCs w:val="32"/>
              </w:rPr>
              <w:t>年</w:t>
            </w:r>
          </w:p>
        </w:tc>
      </w:tr>
      <w:tr w:rsidR="00B04428" w:rsidRPr="006A35FC" w:rsidTr="00FE6E7A">
        <w:tc>
          <w:tcPr>
            <w:tcW w:w="482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hint="eastAsia"/>
                <w:kern w:val="0"/>
                <w:szCs w:val="32"/>
              </w:rPr>
              <w:t>国寿交通工具意外伤害保险</w:t>
            </w:r>
          </w:p>
        </w:tc>
        <w:tc>
          <w:tcPr>
            <w:tcW w:w="241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1030</w:t>
            </w:r>
            <w:r w:rsidRPr="006A35FC">
              <w:rPr>
                <w:rStyle w:val="fontstyle01"/>
                <w:rFonts w:ascii="仿宋" w:eastAsia="仿宋" w:hAnsi="仿宋" w:cs="宋体" w:hint="eastAsia"/>
                <w:kern w:val="0"/>
                <w:szCs w:val="32"/>
              </w:rPr>
              <w:t>万（飞机</w:t>
            </w:r>
            <w:r w:rsidRPr="006A35FC">
              <w:rPr>
                <w:rStyle w:val="fontstyle01"/>
                <w:rFonts w:ascii="仿宋" w:eastAsia="仿宋" w:hAnsi="仿宋" w:cs="宋体"/>
                <w:kern w:val="0"/>
                <w:szCs w:val="32"/>
              </w:rPr>
              <w:t>800</w:t>
            </w:r>
            <w:r w:rsidRPr="006A35FC">
              <w:rPr>
                <w:rStyle w:val="fontstyle01"/>
                <w:rFonts w:ascii="仿宋" w:eastAsia="仿宋" w:hAnsi="仿宋" w:cs="宋体" w:hint="eastAsia"/>
                <w:kern w:val="0"/>
                <w:szCs w:val="32"/>
              </w:rPr>
              <w:t>万，火车</w:t>
            </w:r>
            <w:r w:rsidRPr="006A35FC">
              <w:rPr>
                <w:rStyle w:val="fontstyle01"/>
                <w:rFonts w:ascii="仿宋" w:eastAsia="仿宋" w:hAnsi="仿宋" w:cs="宋体"/>
                <w:kern w:val="0"/>
                <w:szCs w:val="32"/>
              </w:rPr>
              <w:t>100</w:t>
            </w:r>
            <w:r w:rsidRPr="006A35FC">
              <w:rPr>
                <w:rStyle w:val="fontstyle01"/>
                <w:rFonts w:ascii="仿宋" w:eastAsia="仿宋" w:hAnsi="仿宋" w:cs="宋体" w:hint="eastAsia"/>
                <w:kern w:val="0"/>
                <w:szCs w:val="32"/>
              </w:rPr>
              <w:t>万，轮船</w:t>
            </w:r>
            <w:r w:rsidRPr="006A35FC">
              <w:rPr>
                <w:rStyle w:val="fontstyle01"/>
                <w:rFonts w:ascii="仿宋" w:eastAsia="仿宋" w:hAnsi="仿宋" w:cs="宋体"/>
                <w:kern w:val="0"/>
                <w:szCs w:val="32"/>
              </w:rPr>
              <w:t>100</w:t>
            </w:r>
            <w:r w:rsidRPr="006A35FC">
              <w:rPr>
                <w:rStyle w:val="fontstyle01"/>
                <w:rFonts w:ascii="仿宋" w:eastAsia="仿宋" w:hAnsi="仿宋" w:cs="宋体" w:hint="eastAsia"/>
                <w:kern w:val="0"/>
                <w:szCs w:val="32"/>
              </w:rPr>
              <w:t>万，汽车</w:t>
            </w:r>
            <w:r w:rsidRPr="006A35FC">
              <w:rPr>
                <w:rStyle w:val="fontstyle01"/>
                <w:rFonts w:ascii="仿宋" w:eastAsia="仿宋" w:hAnsi="仿宋" w:cs="宋体"/>
                <w:kern w:val="0"/>
                <w:szCs w:val="32"/>
              </w:rPr>
              <w:t>30</w:t>
            </w:r>
            <w:r w:rsidRPr="006A35FC">
              <w:rPr>
                <w:rStyle w:val="fontstyle01"/>
                <w:rFonts w:ascii="仿宋" w:eastAsia="仿宋" w:hAnsi="仿宋" w:cs="宋体" w:hint="eastAsia"/>
                <w:kern w:val="0"/>
                <w:szCs w:val="32"/>
              </w:rPr>
              <w:t>万）</w:t>
            </w:r>
          </w:p>
        </w:tc>
        <w:tc>
          <w:tcPr>
            <w:tcW w:w="1417"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w:t>
            </w:r>
            <w:r w:rsidRPr="006A35FC">
              <w:rPr>
                <w:rStyle w:val="fontstyle01"/>
                <w:rFonts w:ascii="仿宋" w:eastAsia="仿宋" w:hAnsi="仿宋" w:cs="宋体" w:hint="eastAsia"/>
                <w:kern w:val="0"/>
                <w:szCs w:val="32"/>
              </w:rPr>
              <w:t>年</w:t>
            </w:r>
          </w:p>
        </w:tc>
      </w:tr>
      <w:tr w:rsidR="00B04428" w:rsidRPr="006A35FC" w:rsidTr="00FE6E7A">
        <w:tc>
          <w:tcPr>
            <w:tcW w:w="482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hint="eastAsia"/>
                <w:kern w:val="0"/>
                <w:szCs w:val="32"/>
              </w:rPr>
              <w:t>国寿重大疾病保险</w:t>
            </w:r>
          </w:p>
        </w:tc>
        <w:tc>
          <w:tcPr>
            <w:tcW w:w="2410"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5</w:t>
            </w:r>
            <w:r w:rsidRPr="006A35FC">
              <w:rPr>
                <w:rStyle w:val="fontstyle01"/>
                <w:rFonts w:ascii="仿宋" w:eastAsia="仿宋" w:hAnsi="仿宋" w:cs="宋体" w:hint="eastAsia"/>
                <w:kern w:val="0"/>
                <w:szCs w:val="32"/>
              </w:rPr>
              <w:t>万</w:t>
            </w:r>
          </w:p>
        </w:tc>
        <w:tc>
          <w:tcPr>
            <w:tcW w:w="1417" w:type="dxa"/>
          </w:tcPr>
          <w:p w:rsidR="00B04428" w:rsidRPr="006A35FC" w:rsidRDefault="00B04428" w:rsidP="00FE6E7A">
            <w:pPr>
              <w:widowControl/>
              <w:spacing w:line="360" w:lineRule="auto"/>
              <w:jc w:val="left"/>
              <w:rPr>
                <w:rStyle w:val="fontstyle01"/>
                <w:rFonts w:ascii="仿宋" w:eastAsia="仿宋" w:hAnsi="仿宋" w:cs="宋体"/>
                <w:kern w:val="0"/>
                <w:szCs w:val="32"/>
              </w:rPr>
            </w:pPr>
            <w:r w:rsidRPr="006A35FC">
              <w:rPr>
                <w:rStyle w:val="fontstyle01"/>
                <w:rFonts w:ascii="仿宋" w:eastAsia="仿宋" w:hAnsi="仿宋" w:cs="宋体"/>
                <w:kern w:val="0"/>
                <w:szCs w:val="32"/>
              </w:rPr>
              <w:t>1</w:t>
            </w:r>
            <w:r w:rsidRPr="006A35FC">
              <w:rPr>
                <w:rStyle w:val="fontstyle01"/>
                <w:rFonts w:ascii="仿宋" w:eastAsia="仿宋" w:hAnsi="仿宋" w:cs="宋体" w:hint="eastAsia"/>
                <w:kern w:val="0"/>
                <w:szCs w:val="32"/>
              </w:rPr>
              <w:t>年</w:t>
            </w:r>
          </w:p>
        </w:tc>
      </w:tr>
    </w:tbl>
    <w:p w:rsidR="00B04428" w:rsidRPr="006A35FC" w:rsidRDefault="00B04428" w:rsidP="00B04428">
      <w:pPr>
        <w:spacing w:line="570" w:lineRule="exact"/>
        <w:jc w:val="left"/>
        <w:rPr>
          <w:rStyle w:val="fontstyle01"/>
          <w:rFonts w:ascii="仿宋" w:eastAsia="仿宋" w:hAnsi="仿宋"/>
          <w:szCs w:val="32"/>
        </w:rPr>
      </w:pPr>
      <w:r w:rsidRPr="006A35FC">
        <w:rPr>
          <w:rStyle w:val="fontstyle01"/>
          <w:rFonts w:ascii="仿宋" w:eastAsia="仿宋" w:hAnsi="仿宋" w:hint="eastAsia"/>
          <w:szCs w:val="32"/>
        </w:rPr>
        <w:t>（二）购买方式及报销手续</w:t>
      </w:r>
    </w:p>
    <w:p w:rsidR="00B04428" w:rsidRPr="006A35FC" w:rsidRDefault="00B04428" w:rsidP="00B04428">
      <w:pPr>
        <w:spacing w:line="570" w:lineRule="exact"/>
        <w:ind w:firstLineChars="200" w:firstLine="640"/>
        <w:jc w:val="left"/>
        <w:rPr>
          <w:rStyle w:val="fontstyle01"/>
          <w:rFonts w:ascii="仿宋" w:eastAsia="仿宋" w:hAnsi="仿宋"/>
          <w:szCs w:val="32"/>
        </w:rPr>
      </w:pPr>
      <w:r w:rsidRPr="006A35FC">
        <w:rPr>
          <w:rStyle w:val="fontstyle01"/>
          <w:rFonts w:ascii="仿宋" w:eastAsia="仿宋" w:hAnsi="仿宋"/>
          <w:szCs w:val="32"/>
        </w:rPr>
        <w:t>1.</w:t>
      </w:r>
      <w:r w:rsidRPr="006A35FC">
        <w:rPr>
          <w:rStyle w:val="fontstyle01"/>
          <w:rFonts w:ascii="仿宋" w:eastAsia="仿宋" w:hAnsi="仿宋" w:hint="eastAsia"/>
          <w:szCs w:val="32"/>
        </w:rPr>
        <w:t>本保险采取教职工自愿购买的方式，各位教职工可联系中国人寿保险股份有限公司文登支公司办理投保手续，联系人：谭经理，联系电话：</w:t>
      </w:r>
      <w:r w:rsidRPr="006A35FC">
        <w:rPr>
          <w:rStyle w:val="fontstyle01"/>
          <w:rFonts w:ascii="仿宋" w:eastAsia="仿宋" w:hAnsi="仿宋"/>
          <w:szCs w:val="32"/>
        </w:rPr>
        <w:t>0631-8465440</w:t>
      </w:r>
      <w:r w:rsidRPr="006A35FC">
        <w:rPr>
          <w:rStyle w:val="fontstyle01"/>
          <w:rFonts w:ascii="仿宋" w:eastAsia="仿宋" w:hAnsi="仿宋" w:hint="eastAsia"/>
          <w:szCs w:val="32"/>
        </w:rPr>
        <w:t>，</w:t>
      </w:r>
      <w:r w:rsidRPr="006A35FC">
        <w:rPr>
          <w:rStyle w:val="fontstyle01"/>
          <w:rFonts w:ascii="仿宋" w:eastAsia="仿宋" w:hAnsi="仿宋"/>
          <w:szCs w:val="32"/>
        </w:rPr>
        <w:t>13863152578</w:t>
      </w:r>
      <w:r w:rsidRPr="006A35FC">
        <w:rPr>
          <w:rStyle w:val="fontstyle01"/>
          <w:rFonts w:ascii="仿宋" w:eastAsia="仿宋" w:hAnsi="仿宋" w:hint="eastAsia"/>
          <w:szCs w:val="32"/>
        </w:rPr>
        <w:t>。</w:t>
      </w:r>
    </w:p>
    <w:p w:rsidR="00B04428" w:rsidRPr="006A35FC" w:rsidRDefault="00B04428" w:rsidP="00B04428">
      <w:pPr>
        <w:spacing w:line="570" w:lineRule="exact"/>
        <w:ind w:firstLineChars="200" w:firstLine="640"/>
        <w:jc w:val="left"/>
        <w:rPr>
          <w:rStyle w:val="fontstyle01"/>
          <w:rFonts w:ascii="仿宋" w:eastAsia="仿宋" w:hAnsi="仿宋"/>
          <w:szCs w:val="32"/>
        </w:rPr>
      </w:pPr>
      <w:r w:rsidRPr="006A35FC">
        <w:rPr>
          <w:rStyle w:val="fontstyle01"/>
          <w:rFonts w:ascii="仿宋" w:eastAsia="仿宋" w:hAnsi="仿宋"/>
          <w:szCs w:val="32"/>
        </w:rPr>
        <w:t>2.</w:t>
      </w:r>
      <w:r w:rsidRPr="006A35FC">
        <w:rPr>
          <w:rStyle w:val="fontstyle01"/>
          <w:rFonts w:ascii="仿宋" w:eastAsia="仿宋" w:hAnsi="仿宋" w:hint="eastAsia"/>
          <w:szCs w:val="32"/>
        </w:rPr>
        <w:t>各位教职工在办理完投保手续后</w:t>
      </w:r>
      <w:r w:rsidRPr="006A35FC">
        <w:rPr>
          <w:rFonts w:ascii="仿宋" w:eastAsia="仿宋" w:hAnsi="仿宋" w:hint="eastAsia"/>
          <w:color w:val="000000"/>
          <w:sz w:val="32"/>
          <w:szCs w:val="32"/>
        </w:rPr>
        <w:t>，本人在保单复印件及发票背面签字，经人事管理办公室签字确认后，持相关票据到财务管理办公室办理报销手续。</w:t>
      </w:r>
    </w:p>
    <w:p w:rsidR="00B04428" w:rsidRPr="006A35FC" w:rsidRDefault="00B04428" w:rsidP="00B04428">
      <w:pPr>
        <w:spacing w:line="570" w:lineRule="exact"/>
        <w:jc w:val="left"/>
        <w:rPr>
          <w:rFonts w:ascii="仿宋" w:eastAsia="仿宋" w:hAnsi="仿宋"/>
          <w:color w:val="000000"/>
          <w:sz w:val="32"/>
          <w:szCs w:val="32"/>
        </w:rPr>
      </w:pPr>
      <w:r w:rsidRPr="006A35FC">
        <w:rPr>
          <w:rStyle w:val="fontstyle01"/>
          <w:rFonts w:ascii="仿宋" w:eastAsia="仿宋" w:hAnsi="仿宋" w:hint="eastAsia"/>
          <w:szCs w:val="32"/>
        </w:rPr>
        <w:t>（三）说明</w:t>
      </w:r>
    </w:p>
    <w:p w:rsidR="00B04428" w:rsidRPr="006A35FC" w:rsidRDefault="00B04428" w:rsidP="00B04428">
      <w:pPr>
        <w:spacing w:line="570" w:lineRule="exact"/>
        <w:ind w:firstLineChars="200" w:firstLine="640"/>
        <w:rPr>
          <w:rStyle w:val="fontstyle01"/>
          <w:rFonts w:ascii="仿宋" w:eastAsia="仿宋" w:hAnsi="仿宋"/>
          <w:szCs w:val="32"/>
        </w:rPr>
      </w:pPr>
      <w:r w:rsidRPr="006A35FC">
        <w:rPr>
          <w:rStyle w:val="fontstyle01"/>
          <w:rFonts w:ascii="仿宋" w:eastAsia="仿宋" w:hAnsi="仿宋"/>
          <w:szCs w:val="32"/>
        </w:rPr>
        <w:t xml:space="preserve">1. </w:t>
      </w:r>
      <w:r w:rsidRPr="006A35FC">
        <w:rPr>
          <w:rStyle w:val="fontstyle01"/>
          <w:rFonts w:ascii="仿宋" w:eastAsia="仿宋" w:hAnsi="仿宋" w:hint="eastAsia"/>
          <w:szCs w:val="32"/>
        </w:rPr>
        <w:t>本保险自愿参保，校区只报销教职工本人的保险费用。</w:t>
      </w:r>
      <w:r w:rsidRPr="006A35FC">
        <w:rPr>
          <w:rStyle w:val="fontstyle01"/>
          <w:rFonts w:ascii="仿宋" w:eastAsia="仿宋" w:hAnsi="仿宋"/>
          <w:szCs w:val="32"/>
        </w:rPr>
        <w:t xml:space="preserve"> </w:t>
      </w:r>
    </w:p>
    <w:p w:rsidR="00B04428" w:rsidRPr="006A35FC" w:rsidRDefault="00B04428" w:rsidP="006A35FC">
      <w:pPr>
        <w:ind w:firstLineChars="200" w:firstLine="640"/>
        <w:rPr>
          <w:rFonts w:ascii="仿宋" w:eastAsia="仿宋" w:hAnsi="仿宋" w:hint="eastAsia"/>
          <w:sz w:val="32"/>
          <w:szCs w:val="32"/>
        </w:rPr>
      </w:pPr>
      <w:r w:rsidRPr="006A35FC">
        <w:rPr>
          <w:rStyle w:val="fontstyle01"/>
          <w:rFonts w:ascii="仿宋" w:eastAsia="仿宋" w:hAnsi="仿宋"/>
          <w:szCs w:val="32"/>
        </w:rPr>
        <w:t xml:space="preserve">2. </w:t>
      </w:r>
      <w:r w:rsidRPr="006A35FC">
        <w:rPr>
          <w:rStyle w:val="fontstyle01"/>
          <w:rFonts w:ascii="仿宋" w:eastAsia="仿宋" w:hAnsi="仿宋" w:hint="eastAsia"/>
          <w:szCs w:val="32"/>
        </w:rPr>
        <w:t>保险出险后由教工本人或其亲属自行与保险公司联系理赔事宜，中国人寿</w:t>
      </w:r>
      <w:r w:rsidRPr="006A35FC">
        <w:rPr>
          <w:rStyle w:val="fontstyle01"/>
          <w:rFonts w:ascii="仿宋" w:eastAsia="仿宋" w:hAnsi="仿宋"/>
          <w:szCs w:val="32"/>
        </w:rPr>
        <w:t xml:space="preserve"> 24 </w:t>
      </w:r>
      <w:r w:rsidRPr="006A35FC">
        <w:rPr>
          <w:rStyle w:val="fontstyle01"/>
          <w:rFonts w:ascii="仿宋" w:eastAsia="仿宋" w:hAnsi="仿宋" w:hint="eastAsia"/>
          <w:szCs w:val="32"/>
        </w:rPr>
        <w:t>小时理赔报案电话：</w:t>
      </w:r>
      <w:r w:rsidRPr="006A35FC">
        <w:rPr>
          <w:rStyle w:val="fontstyle01"/>
          <w:rFonts w:ascii="仿宋" w:eastAsia="仿宋" w:hAnsi="仿宋"/>
          <w:szCs w:val="32"/>
        </w:rPr>
        <w:t>95519</w:t>
      </w:r>
      <w:r w:rsidRPr="006A35FC">
        <w:rPr>
          <w:rStyle w:val="fontstyle01"/>
          <w:rFonts w:ascii="仿宋" w:eastAsia="仿宋" w:hAnsi="仿宋" w:hint="eastAsia"/>
          <w:szCs w:val="32"/>
        </w:rPr>
        <w:t>，中国人寿保险股份有限公司文登支公司联系人：谭经理，联系电话：</w:t>
      </w:r>
      <w:r w:rsidRPr="006A35FC">
        <w:rPr>
          <w:rStyle w:val="fontstyle01"/>
          <w:rFonts w:ascii="仿宋" w:eastAsia="仿宋" w:hAnsi="仿宋"/>
          <w:szCs w:val="32"/>
        </w:rPr>
        <w:t>0631-8465440</w:t>
      </w:r>
      <w:r w:rsidRPr="006A35FC">
        <w:rPr>
          <w:rStyle w:val="fontstyle01"/>
          <w:rFonts w:ascii="仿宋" w:eastAsia="仿宋" w:hAnsi="仿宋" w:hint="eastAsia"/>
          <w:szCs w:val="32"/>
        </w:rPr>
        <w:t>，</w:t>
      </w:r>
      <w:r w:rsidRPr="006A35FC">
        <w:rPr>
          <w:rStyle w:val="fontstyle01"/>
          <w:rFonts w:ascii="仿宋" w:eastAsia="仿宋" w:hAnsi="仿宋"/>
          <w:szCs w:val="32"/>
        </w:rPr>
        <w:t>13863152578</w:t>
      </w:r>
      <w:r w:rsidRPr="006A35FC">
        <w:rPr>
          <w:rStyle w:val="fontstyle01"/>
          <w:rFonts w:ascii="仿宋" w:eastAsia="仿宋" w:hAnsi="仿宋" w:hint="eastAsia"/>
          <w:szCs w:val="32"/>
        </w:rPr>
        <w:t>。</w:t>
      </w:r>
      <w:bookmarkStart w:id="0" w:name="_GoBack"/>
      <w:bookmarkEnd w:id="0"/>
    </w:p>
    <w:p w:rsidR="00B04428" w:rsidRPr="006A35FC" w:rsidRDefault="00B04428" w:rsidP="00B04428">
      <w:pPr>
        <w:widowControl/>
        <w:ind w:firstLineChars="200" w:firstLine="643"/>
        <w:jc w:val="left"/>
        <w:rPr>
          <w:rFonts w:ascii="仿宋" w:eastAsia="仿宋" w:hAnsi="仿宋" w:cs="宋体"/>
          <w:b/>
          <w:color w:val="000000"/>
          <w:kern w:val="0"/>
          <w:sz w:val="32"/>
          <w:szCs w:val="32"/>
        </w:rPr>
      </w:pPr>
      <w:r w:rsidRPr="006A35FC">
        <w:rPr>
          <w:rFonts w:ascii="仿宋" w:eastAsia="仿宋" w:hAnsi="仿宋" w:cs="宋体"/>
          <w:b/>
          <w:color w:val="000000"/>
          <w:kern w:val="0"/>
          <w:sz w:val="32"/>
          <w:szCs w:val="32"/>
        </w:rPr>
        <w:lastRenderedPageBreak/>
        <w:t>二</w:t>
      </w:r>
      <w:r w:rsidRPr="006A35FC">
        <w:rPr>
          <w:rFonts w:ascii="仿宋" w:eastAsia="仿宋" w:hAnsi="仿宋" w:cs="宋体" w:hint="eastAsia"/>
          <w:b/>
          <w:color w:val="000000"/>
          <w:kern w:val="0"/>
          <w:sz w:val="32"/>
          <w:szCs w:val="32"/>
        </w:rPr>
        <w:t>、</w:t>
      </w:r>
      <w:r w:rsidRPr="006A35FC">
        <w:rPr>
          <w:rFonts w:ascii="仿宋" w:eastAsia="仿宋" w:hAnsi="仿宋" w:cs="宋体"/>
          <w:b/>
          <w:color w:val="000000"/>
          <w:kern w:val="0"/>
          <w:sz w:val="32"/>
          <w:szCs w:val="32"/>
        </w:rPr>
        <w:t>中国平安保险公司的“白领一年期意外综合保障计划：升级版—职场金龙袍”保险方案</w:t>
      </w:r>
      <w:r w:rsidRPr="006A35FC">
        <w:rPr>
          <w:rFonts w:ascii="仿宋" w:eastAsia="仿宋" w:hAnsi="仿宋" w:cs="宋体" w:hint="eastAsia"/>
          <w:b/>
          <w:color w:val="000000"/>
          <w:kern w:val="0"/>
          <w:sz w:val="32"/>
          <w:szCs w:val="32"/>
        </w:rPr>
        <w:t>。</w:t>
      </w:r>
    </w:p>
    <w:p w:rsidR="00B04428" w:rsidRPr="006A35FC" w:rsidRDefault="00B04428" w:rsidP="00B04428">
      <w:pPr>
        <w:widowControl/>
        <w:jc w:val="left"/>
        <w:rPr>
          <w:rFonts w:ascii="仿宋" w:eastAsia="仿宋" w:hAnsi="仿宋" w:cs="宋体"/>
          <w:color w:val="000000"/>
          <w:kern w:val="0"/>
          <w:sz w:val="32"/>
          <w:szCs w:val="32"/>
        </w:rPr>
      </w:pPr>
      <w:r w:rsidRPr="006A35FC">
        <w:rPr>
          <w:rFonts w:ascii="仿宋" w:eastAsia="仿宋" w:hAnsi="仿宋" w:cs="宋体" w:hint="eastAsia"/>
          <w:color w:val="000000"/>
          <w:kern w:val="0"/>
          <w:sz w:val="32"/>
          <w:szCs w:val="32"/>
        </w:rPr>
        <w:t>（一）</w:t>
      </w:r>
      <w:r w:rsidRPr="006A35FC">
        <w:rPr>
          <w:rFonts w:ascii="仿宋" w:eastAsia="仿宋" w:hAnsi="仿宋" w:cs="宋体"/>
          <w:color w:val="000000"/>
          <w:kern w:val="0"/>
          <w:sz w:val="32"/>
          <w:szCs w:val="32"/>
        </w:rPr>
        <w:t>保险方案</w:t>
      </w:r>
    </w:p>
    <w:p w:rsidR="00B04428" w:rsidRPr="006A35FC" w:rsidRDefault="00B04428" w:rsidP="00B04428">
      <w:pPr>
        <w:widowControl/>
        <w:ind w:firstLineChars="200" w:firstLine="640"/>
        <w:jc w:val="left"/>
        <w:rPr>
          <w:rFonts w:ascii="仿宋" w:eastAsia="仿宋" w:hAnsi="仿宋" w:cs="宋体"/>
          <w:kern w:val="0"/>
          <w:sz w:val="32"/>
          <w:szCs w:val="32"/>
        </w:rPr>
      </w:pPr>
      <w:r w:rsidRPr="006A35FC">
        <w:rPr>
          <w:rFonts w:ascii="仿宋" w:eastAsia="仿宋" w:hAnsi="仿宋" w:cs="宋体"/>
          <w:color w:val="000000"/>
          <w:kern w:val="0"/>
          <w:sz w:val="32"/>
          <w:szCs w:val="32"/>
        </w:rPr>
        <w:t>参保费用每人为 860.8 元/年，具体保险项及金额如下：</w:t>
      </w:r>
    </w:p>
    <w:tbl>
      <w:tblPr>
        <w:tblW w:w="0" w:type="auto"/>
        <w:tblInd w:w="11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险种类别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保险金额</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意外身故与残疾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50 万</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意外医疗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10 万</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住院津贴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100 元/天</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救护车费用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2000</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飞机意外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800 万</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火车意外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100 万</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轮船意外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100 万</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汽车意外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30 万</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电话咨询及垫付服务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赠送</w:t>
            </w:r>
          </w:p>
        </w:tc>
      </w:tr>
      <w:tr w:rsidR="00B04428" w:rsidRPr="006A35FC" w:rsidTr="00FE6E7A">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 xml:space="preserve">意外出院后体检服务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B04428" w:rsidRPr="006A35FC" w:rsidRDefault="00B04428" w:rsidP="00FE6E7A">
            <w:pPr>
              <w:widowControl/>
              <w:jc w:val="left"/>
              <w:rPr>
                <w:rFonts w:ascii="仿宋" w:eastAsia="仿宋" w:hAnsi="仿宋" w:cs="宋体"/>
                <w:kern w:val="0"/>
                <w:sz w:val="32"/>
                <w:szCs w:val="32"/>
              </w:rPr>
            </w:pPr>
            <w:r w:rsidRPr="006A35FC">
              <w:rPr>
                <w:rFonts w:ascii="仿宋" w:eastAsia="仿宋" w:hAnsi="仿宋" w:cs="宋体"/>
                <w:color w:val="000000"/>
                <w:kern w:val="0"/>
                <w:sz w:val="32"/>
                <w:szCs w:val="32"/>
              </w:rPr>
              <w:t>赠送</w:t>
            </w:r>
          </w:p>
        </w:tc>
      </w:tr>
    </w:tbl>
    <w:p w:rsidR="00B04428" w:rsidRPr="006A35FC" w:rsidRDefault="00B04428" w:rsidP="00B04428">
      <w:pPr>
        <w:ind w:firstLineChars="200" w:firstLine="640"/>
        <w:rPr>
          <w:rFonts w:ascii="仿宋" w:eastAsia="仿宋" w:hAnsi="仿宋"/>
          <w:b/>
          <w:sz w:val="32"/>
          <w:szCs w:val="32"/>
        </w:rPr>
      </w:pPr>
      <w:r w:rsidRPr="006A35FC">
        <w:rPr>
          <w:rFonts w:ascii="仿宋" w:eastAsia="仿宋" w:hAnsi="仿宋" w:cs="宋体" w:hint="eastAsia"/>
          <w:color w:val="000000"/>
          <w:kern w:val="0"/>
          <w:sz w:val="32"/>
          <w:szCs w:val="32"/>
        </w:rPr>
        <w:t>（二）</w:t>
      </w:r>
      <w:r w:rsidRPr="006A35FC">
        <w:rPr>
          <w:rFonts w:ascii="仿宋" w:eastAsia="仿宋" w:hAnsi="仿宋" w:cs="宋体"/>
          <w:color w:val="000000"/>
          <w:kern w:val="0"/>
          <w:sz w:val="32"/>
          <w:szCs w:val="32"/>
        </w:rPr>
        <w:t xml:space="preserve"> 参保流程</w:t>
      </w:r>
      <w:r w:rsidRPr="006A35FC">
        <w:rPr>
          <w:rFonts w:ascii="仿宋" w:eastAsia="仿宋" w:hAnsi="仿宋" w:cs="宋体" w:hint="eastAsia"/>
          <w:color w:val="000000"/>
          <w:kern w:val="0"/>
          <w:sz w:val="32"/>
          <w:szCs w:val="32"/>
        </w:rPr>
        <w:br/>
      </w:r>
      <w:r w:rsidRPr="006A35FC">
        <w:rPr>
          <w:rFonts w:ascii="仿宋" w:eastAsia="仿宋" w:hAnsi="仿宋" w:cs="宋体"/>
          <w:color w:val="000000"/>
          <w:kern w:val="0"/>
          <w:sz w:val="32"/>
          <w:szCs w:val="32"/>
        </w:rPr>
        <w:t>1. 浏览器登录平安保险商城（可直接点击该链接</w:t>
      </w:r>
      <w:r w:rsidRPr="006A35FC">
        <w:rPr>
          <w:rFonts w:ascii="仿宋" w:eastAsia="仿宋" w:hAnsi="仿宋" w:cs="宋体" w:hint="eastAsia"/>
          <w:color w:val="000000"/>
          <w:kern w:val="0"/>
          <w:sz w:val="32"/>
          <w:szCs w:val="32"/>
        </w:rPr>
        <w:br/>
      </w:r>
      <w:r w:rsidRPr="006A35FC">
        <w:rPr>
          <w:rFonts w:ascii="仿宋" w:eastAsia="仿宋" w:hAnsi="仿宋" w:cs="宋体"/>
          <w:color w:val="0563C1"/>
          <w:kern w:val="0"/>
          <w:sz w:val="32"/>
          <w:szCs w:val="32"/>
        </w:rPr>
        <w:t>http://baoxian.pingan.com/product/yinianqizonghe_bailing.shtml?WT.mc_id=T00-BDPP-101</w:t>
      </w:r>
      <w:r w:rsidRPr="006A35FC">
        <w:rPr>
          <w:rFonts w:ascii="仿宋" w:eastAsia="仿宋" w:hAnsi="仿宋" w:cs="宋体"/>
          <w:color w:val="000000"/>
          <w:kern w:val="0"/>
          <w:sz w:val="32"/>
          <w:szCs w:val="32"/>
        </w:rPr>
        <w:t>）， 下拉选定“升级</w:t>
      </w:r>
      <w:r w:rsidRPr="006A35FC">
        <w:rPr>
          <w:rFonts w:ascii="仿宋" w:eastAsia="仿宋" w:hAnsi="仿宋" w:cs="宋体"/>
          <w:color w:val="000000"/>
          <w:kern w:val="0"/>
          <w:sz w:val="32"/>
          <w:szCs w:val="32"/>
        </w:rPr>
        <w:lastRenderedPageBreak/>
        <w:t>版——职场金龙袍” ， 点击立即购买；</w:t>
      </w:r>
      <w:r w:rsidRPr="006A35FC">
        <w:rPr>
          <w:rFonts w:ascii="仿宋" w:eastAsia="仿宋" w:hAnsi="仿宋" w:cs="宋体" w:hint="eastAsia"/>
          <w:color w:val="000000"/>
          <w:kern w:val="0"/>
          <w:sz w:val="32"/>
          <w:szCs w:val="32"/>
        </w:rPr>
        <w:br/>
      </w:r>
      <w:r w:rsidRPr="006A35FC">
        <w:rPr>
          <w:rFonts w:ascii="仿宋" w:eastAsia="仿宋" w:hAnsi="仿宋" w:cs="宋体"/>
          <w:color w:val="000000"/>
          <w:kern w:val="0"/>
          <w:sz w:val="32"/>
          <w:szCs w:val="32"/>
        </w:rPr>
        <w:t>2. 如未注册，在弹出窗口“会员登录” 旁点击“立即注册” 并按提示完成注册；如已注册，可按登录提示直接登录购买。 投保前请认真阅读投保须知与免责条款等，以便对此次保险有更深入了解。</w:t>
      </w:r>
      <w:r w:rsidRPr="006A35FC">
        <w:rPr>
          <w:rFonts w:ascii="仿宋" w:eastAsia="仿宋" w:hAnsi="仿宋" w:cs="宋体" w:hint="eastAsia"/>
          <w:color w:val="000000"/>
          <w:kern w:val="0"/>
          <w:sz w:val="32"/>
          <w:szCs w:val="32"/>
        </w:rPr>
        <w:br/>
      </w:r>
      <w:r w:rsidRPr="006A35FC">
        <w:rPr>
          <w:rFonts w:ascii="仿宋" w:eastAsia="仿宋" w:hAnsi="仿宋" w:cs="宋体"/>
          <w:color w:val="000000"/>
          <w:kern w:val="0"/>
          <w:sz w:val="32"/>
          <w:szCs w:val="32"/>
        </w:rPr>
        <w:t>3. 按提示填写投保人、 被投保人等个人信息，常驻城</w:t>
      </w:r>
      <w:r w:rsidRPr="006A35FC">
        <w:rPr>
          <w:rFonts w:ascii="仿宋" w:eastAsia="仿宋" w:hAnsi="仿宋" w:cs="宋体" w:hint="eastAsia"/>
          <w:color w:val="000000"/>
          <w:kern w:val="0"/>
          <w:sz w:val="32"/>
          <w:szCs w:val="32"/>
        </w:rPr>
        <w:br/>
      </w:r>
      <w:r w:rsidRPr="006A35FC">
        <w:rPr>
          <w:rFonts w:ascii="仿宋" w:eastAsia="仿宋" w:hAnsi="仿宋" w:cs="宋体"/>
          <w:color w:val="000000"/>
          <w:kern w:val="0"/>
          <w:sz w:val="32"/>
          <w:szCs w:val="32"/>
        </w:rPr>
        <w:t>市按个人实际情况填写。</w:t>
      </w:r>
      <w:r w:rsidRPr="006A35FC">
        <w:rPr>
          <w:rFonts w:ascii="仿宋" w:eastAsia="仿宋" w:hAnsi="仿宋" w:cs="宋体" w:hint="eastAsia"/>
          <w:color w:val="000000"/>
          <w:kern w:val="0"/>
          <w:sz w:val="32"/>
          <w:szCs w:val="32"/>
        </w:rPr>
        <w:br/>
      </w:r>
      <w:r w:rsidRPr="006A35FC">
        <w:rPr>
          <w:rFonts w:ascii="仿宋" w:eastAsia="仿宋" w:hAnsi="仿宋" w:cs="宋体"/>
          <w:color w:val="000000"/>
          <w:kern w:val="0"/>
          <w:sz w:val="32"/>
          <w:szCs w:val="32"/>
        </w:rPr>
        <w:t>4. 勾选“需要纸质保单和发票” ， 发票抬头同投保人，即参保教职工本人姓名。 支付后购买成功，可下载电子保单。</w:t>
      </w:r>
      <w:r w:rsidRPr="006A35FC">
        <w:rPr>
          <w:rFonts w:ascii="仿宋" w:eastAsia="仿宋" w:hAnsi="仿宋" w:cs="宋体" w:hint="eastAsia"/>
          <w:color w:val="000000"/>
          <w:kern w:val="0"/>
          <w:sz w:val="32"/>
          <w:szCs w:val="32"/>
        </w:rPr>
        <w:br/>
      </w:r>
      <w:r w:rsidRPr="006A35FC">
        <w:rPr>
          <w:rFonts w:ascii="仿宋" w:eastAsia="仿宋" w:hAnsi="仿宋" w:cs="宋体"/>
          <w:color w:val="000000"/>
          <w:kern w:val="0"/>
          <w:sz w:val="32"/>
          <w:szCs w:val="32"/>
        </w:rPr>
        <w:t>5. 待发票邮寄到后在发票背面及保单复印件上签署自己名字，交至人事管理办公室，经人事办公室签字确认后，由本人持相关票据到财务管理办公室自行报销。</w:t>
      </w:r>
      <w:r w:rsidRPr="006A35FC">
        <w:rPr>
          <w:rFonts w:ascii="仿宋" w:eastAsia="仿宋" w:hAnsi="仿宋" w:cs="宋体" w:hint="eastAsia"/>
          <w:color w:val="000000"/>
          <w:kern w:val="0"/>
          <w:sz w:val="32"/>
          <w:szCs w:val="32"/>
        </w:rPr>
        <w:br/>
      </w:r>
      <w:r w:rsidR="003E28F3" w:rsidRPr="006A35FC">
        <w:rPr>
          <w:rFonts w:ascii="仿宋" w:eastAsia="仿宋" w:hAnsi="仿宋" w:cs="宋体" w:hint="eastAsia"/>
          <w:color w:val="000000"/>
          <w:kern w:val="0"/>
          <w:sz w:val="32"/>
          <w:szCs w:val="32"/>
        </w:rPr>
        <w:t>（三）</w:t>
      </w:r>
      <w:r w:rsidRPr="006A35FC">
        <w:rPr>
          <w:rFonts w:ascii="仿宋" w:eastAsia="仿宋" w:hAnsi="仿宋" w:cs="宋体"/>
          <w:color w:val="000000"/>
          <w:kern w:val="0"/>
          <w:sz w:val="32"/>
          <w:szCs w:val="32"/>
        </w:rPr>
        <w:t xml:space="preserve"> 说明</w:t>
      </w:r>
      <w:r w:rsidRPr="006A35FC">
        <w:rPr>
          <w:rFonts w:ascii="仿宋" w:eastAsia="仿宋" w:hAnsi="仿宋" w:cs="宋体" w:hint="eastAsia"/>
          <w:color w:val="000000"/>
          <w:kern w:val="0"/>
          <w:sz w:val="32"/>
          <w:szCs w:val="32"/>
        </w:rPr>
        <w:br/>
        <w:t xml:space="preserve">    </w:t>
      </w:r>
      <w:r w:rsidRPr="006A35FC">
        <w:rPr>
          <w:rFonts w:ascii="仿宋" w:eastAsia="仿宋" w:hAnsi="仿宋" w:cs="宋体"/>
          <w:color w:val="000000"/>
          <w:kern w:val="0"/>
          <w:sz w:val="32"/>
          <w:szCs w:val="32"/>
        </w:rPr>
        <w:t>1. 本保险自愿参保，校区只报销教工本人的保险费用，发票上额度需与上述要求保险方案费用相同，即 860.8 元。</w:t>
      </w:r>
      <w:r w:rsidRPr="006A35FC">
        <w:rPr>
          <w:rFonts w:ascii="仿宋" w:eastAsia="仿宋" w:hAnsi="仿宋" w:cs="宋体" w:hint="eastAsia"/>
          <w:color w:val="000000"/>
          <w:kern w:val="0"/>
          <w:sz w:val="32"/>
          <w:szCs w:val="32"/>
        </w:rPr>
        <w:br/>
      </w:r>
      <w:r w:rsidR="003E28F3" w:rsidRPr="006A35FC">
        <w:rPr>
          <w:rFonts w:ascii="仿宋" w:eastAsia="仿宋" w:hAnsi="仿宋" w:cs="宋体"/>
          <w:color w:val="000000"/>
          <w:kern w:val="0"/>
          <w:sz w:val="32"/>
          <w:szCs w:val="32"/>
        </w:rPr>
        <w:t xml:space="preserve">    </w:t>
      </w:r>
      <w:r w:rsidRPr="006A35FC">
        <w:rPr>
          <w:rFonts w:ascii="仿宋" w:eastAsia="仿宋" w:hAnsi="仿宋" w:cs="宋体"/>
          <w:color w:val="000000"/>
          <w:kern w:val="0"/>
          <w:sz w:val="32"/>
          <w:szCs w:val="32"/>
        </w:rPr>
        <w:t>2. 意外险出险后由教工本人或其亲属自行与保险公司联系理赔事项，校区仅负责保险费用的报销，不负责理赔事宜。</w:t>
      </w:r>
    </w:p>
    <w:p w:rsidR="00247C06" w:rsidRPr="006A35FC" w:rsidRDefault="00247C06">
      <w:pPr>
        <w:rPr>
          <w:sz w:val="32"/>
          <w:szCs w:val="32"/>
        </w:rPr>
      </w:pPr>
    </w:p>
    <w:sectPr w:rsidR="00247C06" w:rsidRPr="006A35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4E" w:rsidRDefault="004F6E4E" w:rsidP="00B04428">
      <w:r>
        <w:separator/>
      </w:r>
    </w:p>
  </w:endnote>
  <w:endnote w:type="continuationSeparator" w:id="0">
    <w:p w:rsidR="004F6E4E" w:rsidRDefault="004F6E4E" w:rsidP="00B0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4E" w:rsidRDefault="004F6E4E" w:rsidP="00B04428">
      <w:r>
        <w:separator/>
      </w:r>
    </w:p>
  </w:footnote>
  <w:footnote w:type="continuationSeparator" w:id="0">
    <w:p w:rsidR="004F6E4E" w:rsidRDefault="004F6E4E" w:rsidP="00B04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AC"/>
    <w:rsid w:val="00103AAC"/>
    <w:rsid w:val="00247C06"/>
    <w:rsid w:val="003E28F3"/>
    <w:rsid w:val="004F6E4E"/>
    <w:rsid w:val="0066010B"/>
    <w:rsid w:val="006A35FC"/>
    <w:rsid w:val="00B04428"/>
    <w:rsid w:val="00DD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35918-1B35-4658-BD7B-75A1648D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428"/>
    <w:rPr>
      <w:sz w:val="18"/>
      <w:szCs w:val="18"/>
    </w:rPr>
  </w:style>
  <w:style w:type="paragraph" w:styleId="a4">
    <w:name w:val="footer"/>
    <w:basedOn w:val="a"/>
    <w:link w:val="Char0"/>
    <w:uiPriority w:val="99"/>
    <w:unhideWhenUsed/>
    <w:rsid w:val="00B04428"/>
    <w:pPr>
      <w:tabs>
        <w:tab w:val="center" w:pos="4153"/>
        <w:tab w:val="right" w:pos="8306"/>
      </w:tabs>
      <w:snapToGrid w:val="0"/>
      <w:jc w:val="left"/>
    </w:pPr>
    <w:rPr>
      <w:sz w:val="18"/>
      <w:szCs w:val="18"/>
    </w:rPr>
  </w:style>
  <w:style w:type="character" w:customStyle="1" w:styleId="Char0">
    <w:name w:val="页脚 Char"/>
    <w:basedOn w:val="a0"/>
    <w:link w:val="a4"/>
    <w:uiPriority w:val="99"/>
    <w:rsid w:val="00B04428"/>
    <w:rPr>
      <w:sz w:val="18"/>
      <w:szCs w:val="18"/>
    </w:rPr>
  </w:style>
  <w:style w:type="character" w:customStyle="1" w:styleId="fontstyle01">
    <w:name w:val="fontstyle01"/>
    <w:rsid w:val="00B04428"/>
    <w:rPr>
      <w:rFonts w:ascii="华文仿宋" w:eastAsia="华文仿宋" w:hAnsi="华文仿宋"/>
      <w:color w:val="000000"/>
      <w:sz w:val="32"/>
    </w:rPr>
  </w:style>
  <w:style w:type="table" w:styleId="a5">
    <w:name w:val="Table Grid"/>
    <w:basedOn w:val="a1"/>
    <w:uiPriority w:val="39"/>
    <w:rsid w:val="00B0442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dc:creator>
  <cp:keywords/>
  <dc:description/>
  <cp:lastModifiedBy>wb</cp:lastModifiedBy>
  <cp:revision>5</cp:revision>
  <dcterms:created xsi:type="dcterms:W3CDTF">2018-04-13T08:42:00Z</dcterms:created>
  <dcterms:modified xsi:type="dcterms:W3CDTF">2018-04-24T08:30:00Z</dcterms:modified>
</cp:coreProperties>
</file>